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003036" w:rsidRDefault="006237E1" w:rsidP="008354D9">
      <w:pPr>
        <w:tabs>
          <w:tab w:val="left" w:pos="1080"/>
          <w:tab w:val="left" w:pos="1710"/>
        </w:tabs>
        <w:jc w:val="center"/>
        <w:rPr>
          <w:b/>
          <w:bCs/>
          <w:i/>
          <w:sz w:val="24"/>
          <w:szCs w:val="24"/>
          <w:u w:val="single"/>
        </w:rPr>
      </w:pPr>
      <w:r>
        <w:rPr>
          <w:b/>
          <w:bCs/>
          <w:i/>
          <w:sz w:val="24"/>
          <w:szCs w:val="24"/>
          <w:u w:val="single"/>
        </w:rPr>
        <w:t>April 15</w:t>
      </w:r>
      <w:r w:rsidRPr="006237E1">
        <w:rPr>
          <w:b/>
          <w:bCs/>
          <w:i/>
          <w:sz w:val="24"/>
          <w:szCs w:val="24"/>
          <w:u w:val="single"/>
          <w:vertAlign w:val="superscript"/>
        </w:rPr>
        <w:t>th</w:t>
      </w:r>
      <w:r w:rsidR="00FA4C23">
        <w:rPr>
          <w:b/>
          <w:bCs/>
          <w:i/>
          <w:sz w:val="24"/>
          <w:szCs w:val="24"/>
          <w:u w:val="single"/>
        </w:rPr>
        <w:t>, 2019</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6237E1">
        <w:rPr>
          <w:rFonts w:ascii="Arial Unicode MS" w:eastAsia="Arial Unicode MS" w:hAnsi="Arial Unicode MS" w:cs="Arial Unicode MS"/>
          <w:b/>
          <w:bCs/>
          <w:sz w:val="18"/>
          <w:szCs w:val="24"/>
        </w:rPr>
        <w:t>April 15</w:t>
      </w:r>
      <w:r w:rsidR="006237E1" w:rsidRPr="006237E1">
        <w:rPr>
          <w:rFonts w:ascii="Arial Unicode MS" w:eastAsia="Arial Unicode MS" w:hAnsi="Arial Unicode MS" w:cs="Arial Unicode MS"/>
          <w:b/>
          <w:bCs/>
          <w:sz w:val="18"/>
          <w:szCs w:val="24"/>
          <w:vertAlign w:val="superscript"/>
        </w:rPr>
        <w:t>th</w:t>
      </w:r>
      <w:r w:rsidR="00FA4C23">
        <w:rPr>
          <w:rFonts w:ascii="Arial Unicode MS" w:eastAsia="Arial Unicode MS" w:hAnsi="Arial Unicode MS" w:cs="Arial Unicode MS"/>
          <w:b/>
          <w:bCs/>
          <w:sz w:val="18"/>
          <w:szCs w:val="24"/>
        </w:rPr>
        <w:t>, 2019</w:t>
      </w:r>
      <w:r w:rsidRPr="004116C4">
        <w:rPr>
          <w:rFonts w:ascii="Arial Unicode MS" w:eastAsia="Arial Unicode MS" w:hAnsi="Arial Unicode MS" w:cs="Arial Unicode MS"/>
          <w:b/>
          <w:bCs/>
          <w:sz w:val="18"/>
          <w:szCs w:val="24"/>
        </w:rPr>
        <w:t xml:space="preserve">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A-5 Approve</w:t>
      </w:r>
      <w:r w:rsidR="00FA4C23">
        <w:rPr>
          <w:rFonts w:ascii="Arial" w:hAnsi="Arial" w:cs="Arial"/>
          <w:sz w:val="22"/>
          <w:szCs w:val="24"/>
        </w:rPr>
        <w:t xml:space="preserve">, </w:t>
      </w:r>
      <w:r w:rsidR="006237E1">
        <w:rPr>
          <w:rFonts w:ascii="Arial" w:hAnsi="Arial" w:cs="Arial"/>
          <w:sz w:val="22"/>
          <w:szCs w:val="24"/>
        </w:rPr>
        <w:t>April 15</w:t>
      </w:r>
      <w:r w:rsidR="006237E1" w:rsidRPr="006237E1">
        <w:rPr>
          <w:rFonts w:ascii="Arial" w:hAnsi="Arial" w:cs="Arial"/>
          <w:sz w:val="22"/>
          <w:szCs w:val="24"/>
          <w:vertAlign w:val="superscript"/>
        </w:rPr>
        <w:t>th</w:t>
      </w:r>
      <w:r w:rsidR="008164B7">
        <w:rPr>
          <w:rFonts w:ascii="Arial" w:hAnsi="Arial" w:cs="Arial"/>
          <w:sz w:val="22"/>
          <w:szCs w:val="24"/>
        </w:rPr>
        <w:t>, 2019</w:t>
      </w:r>
      <w:r w:rsidRPr="008354D9">
        <w:rPr>
          <w:rFonts w:ascii="Arial" w:hAnsi="Arial" w:cs="Arial"/>
          <w:sz w:val="22"/>
          <w:szCs w:val="24"/>
        </w:rPr>
        <w:t xml:space="preserve">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w:t>
      </w:r>
      <w:r w:rsidR="006237E1">
        <w:rPr>
          <w:rFonts w:ascii="Arial" w:hAnsi="Arial" w:cs="Arial"/>
          <w:sz w:val="22"/>
          <w:szCs w:val="24"/>
        </w:rPr>
        <w:t>March 25</w:t>
      </w:r>
      <w:r w:rsidR="006237E1" w:rsidRPr="006237E1">
        <w:rPr>
          <w:rFonts w:ascii="Arial" w:hAnsi="Arial" w:cs="Arial"/>
          <w:sz w:val="22"/>
          <w:szCs w:val="24"/>
          <w:vertAlign w:val="superscript"/>
        </w:rPr>
        <w:t>th</w:t>
      </w:r>
      <w:r w:rsidR="008164B7">
        <w:rPr>
          <w:rFonts w:ascii="Arial" w:hAnsi="Arial" w:cs="Arial"/>
          <w:sz w:val="22"/>
          <w:szCs w:val="24"/>
        </w:rPr>
        <w:t>, 2019</w:t>
      </w:r>
      <w:r w:rsidR="008164B7" w:rsidRPr="008354D9">
        <w:rPr>
          <w:rFonts w:ascii="Arial" w:hAnsi="Arial" w:cs="Arial"/>
          <w:sz w:val="22"/>
          <w:szCs w:val="24"/>
        </w:rPr>
        <w:t xml:space="preserve"> </w:t>
      </w:r>
      <w:r w:rsidRPr="008354D9">
        <w:rPr>
          <w:rFonts w:ascii="Arial" w:hAnsi="Arial" w:cs="Arial"/>
          <w:sz w:val="22"/>
          <w:szCs w:val="24"/>
        </w:rPr>
        <w:t>meeting minutes</w:t>
      </w:r>
    </w:p>
    <w:p w:rsidR="00003036" w:rsidRDefault="00B91F20" w:rsidP="009B21AF">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6237E1">
        <w:rPr>
          <w:rFonts w:ascii="Arial" w:hAnsi="Arial" w:cs="Arial"/>
          <w:sz w:val="22"/>
          <w:szCs w:val="24"/>
        </w:rPr>
        <w:t>April</w:t>
      </w:r>
      <w:r w:rsidR="006A267B">
        <w:rPr>
          <w:rFonts w:ascii="Arial" w:hAnsi="Arial" w:cs="Arial"/>
          <w:sz w:val="22"/>
          <w:szCs w:val="24"/>
        </w:rPr>
        <w:t xml:space="preserve"> </w:t>
      </w:r>
      <w:r w:rsidR="008164B7">
        <w:rPr>
          <w:rFonts w:ascii="Arial" w:hAnsi="Arial" w:cs="Arial"/>
          <w:sz w:val="22"/>
          <w:szCs w:val="24"/>
        </w:rPr>
        <w:t>2019</w:t>
      </w:r>
      <w:r w:rsidRPr="008354D9">
        <w:rPr>
          <w:rFonts w:ascii="Arial" w:hAnsi="Arial" w:cs="Arial"/>
          <w:sz w:val="22"/>
          <w:szCs w:val="24"/>
        </w:rPr>
        <w:t xml:space="preserve"> Treasurer’s Report</w:t>
      </w:r>
    </w:p>
    <w:p w:rsidR="007D72EE" w:rsidRPr="008354D9" w:rsidRDefault="007D72EE" w:rsidP="009B21AF">
      <w:pPr>
        <w:keepNext/>
        <w:numPr>
          <w:ilvl w:val="1"/>
          <w:numId w:val="0"/>
        </w:numPr>
        <w:tabs>
          <w:tab w:val="left" w:pos="1080"/>
          <w:tab w:val="left" w:pos="1710"/>
        </w:tabs>
        <w:ind w:left="720"/>
        <w:jc w:val="both"/>
        <w:outlineLvl w:val="1"/>
        <w:rPr>
          <w:rFonts w:ascii="Arial" w:hAnsi="Arial" w:cs="Arial"/>
          <w:sz w:val="22"/>
          <w:szCs w:val="24"/>
        </w:rPr>
      </w:pPr>
    </w:p>
    <w:p w:rsidR="00D16F2D" w:rsidRPr="00D16F2D" w:rsidRDefault="00B91F20" w:rsidP="00D16F2D">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7D72EE" w:rsidRDefault="009A4D22" w:rsidP="009B21AF">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p>
    <w:p w:rsidR="00DB6BF3" w:rsidRDefault="00132891" w:rsidP="009B21AF">
      <w:pPr>
        <w:tabs>
          <w:tab w:val="left" w:pos="1080"/>
          <w:tab w:val="left" w:pos="1710"/>
        </w:tabs>
        <w:ind w:left="720"/>
        <w:jc w:val="both"/>
        <w:rPr>
          <w:rFonts w:ascii="Arial" w:hAnsi="Arial" w:cs="Arial"/>
          <w:bCs/>
          <w:sz w:val="22"/>
          <w:szCs w:val="24"/>
        </w:rPr>
      </w:pPr>
      <w:r>
        <w:rPr>
          <w:rFonts w:ascii="Arial" w:hAnsi="Arial" w:cs="Arial"/>
          <w:bCs/>
          <w:sz w:val="22"/>
          <w:szCs w:val="24"/>
        </w:rPr>
        <w:t xml:space="preserve"> </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F454E4" w:rsidRPr="006237E1" w:rsidRDefault="009A4D22" w:rsidP="006237E1">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w:t>
      </w:r>
      <w:r w:rsidR="007D72EE">
        <w:rPr>
          <w:rFonts w:ascii="Arial" w:hAnsi="Arial" w:cs="Arial"/>
          <w:bCs/>
          <w:sz w:val="22"/>
          <w:szCs w:val="24"/>
        </w:rPr>
        <w:t>:</w:t>
      </w:r>
      <w:r w:rsidRPr="008354D9">
        <w:rPr>
          <w:rFonts w:ascii="Arial" w:hAnsi="Arial" w:cs="Arial"/>
          <w:bCs/>
          <w:sz w:val="22"/>
          <w:szCs w:val="24"/>
        </w:rPr>
        <w:t xml:space="preserve"> Police Report</w:t>
      </w:r>
      <w:r w:rsidR="00386C5D">
        <w:rPr>
          <w:rFonts w:ascii="Arial" w:hAnsi="Arial" w:cs="Arial"/>
          <w:bCs/>
          <w:sz w:val="22"/>
          <w:szCs w:val="24"/>
        </w:rPr>
        <w:t xml:space="preserve"> </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C-2</w:t>
      </w:r>
      <w:r w:rsidR="007D72EE">
        <w:rPr>
          <w:rFonts w:ascii="Arial" w:hAnsi="Arial" w:cs="Arial"/>
          <w:bCs/>
          <w:sz w:val="22"/>
          <w:szCs w:val="24"/>
        </w:rPr>
        <w:t>:</w:t>
      </w:r>
      <w:r w:rsidRPr="008354D9">
        <w:rPr>
          <w:rFonts w:ascii="Arial" w:hAnsi="Arial" w:cs="Arial"/>
          <w:bCs/>
          <w:sz w:val="22"/>
          <w:szCs w:val="24"/>
        </w:rPr>
        <w:t xml:space="preserve"> </w:t>
      </w:r>
      <w:r w:rsidR="008354D9" w:rsidRPr="008354D9">
        <w:rPr>
          <w:rFonts w:ascii="Arial" w:hAnsi="Arial" w:cs="Arial"/>
          <w:bCs/>
          <w:sz w:val="22"/>
          <w:szCs w:val="24"/>
        </w:rPr>
        <w:t>Department Reports</w:t>
      </w:r>
    </w:p>
    <w:p w:rsidR="009A4D22" w:rsidRDefault="009B21AF"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sidR="00167C39">
        <w:rPr>
          <w:rFonts w:ascii="Arial" w:hAnsi="Arial" w:cs="Arial"/>
          <w:bCs/>
          <w:sz w:val="22"/>
          <w:szCs w:val="24"/>
        </w:rPr>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 Parks &amp; Rec/Pool- </w:t>
      </w:r>
      <w:r w:rsidR="005C46C4">
        <w:rPr>
          <w:rFonts w:ascii="Arial" w:hAnsi="Arial" w:cs="Arial"/>
          <w:bCs/>
          <w:sz w:val="22"/>
          <w:szCs w:val="24"/>
        </w:rPr>
        <w:t xml:space="preserve">Flooding </w:t>
      </w:r>
      <w:r w:rsidR="00440513">
        <w:rPr>
          <w:rFonts w:ascii="Arial" w:hAnsi="Arial" w:cs="Arial"/>
          <w:bCs/>
          <w:sz w:val="22"/>
          <w:szCs w:val="24"/>
        </w:rPr>
        <w:t xml:space="preserve">in park </w:t>
      </w:r>
      <w:r w:rsidR="005C46C4">
        <w:rPr>
          <w:rFonts w:ascii="Arial" w:hAnsi="Arial" w:cs="Arial"/>
          <w:bCs/>
          <w:sz w:val="22"/>
          <w:szCs w:val="24"/>
        </w:rPr>
        <w:t xml:space="preserve">update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 Solid Waste </w:t>
      </w:r>
      <w:r w:rsidR="00BA2E6D">
        <w:rPr>
          <w:rFonts w:ascii="Arial" w:hAnsi="Arial" w:cs="Arial"/>
          <w:bCs/>
          <w:sz w:val="22"/>
          <w:szCs w:val="24"/>
        </w:rPr>
        <w:t>-</w:t>
      </w:r>
      <w:r w:rsidR="002D067E">
        <w:rPr>
          <w:rFonts w:ascii="Arial" w:hAnsi="Arial" w:cs="Arial"/>
          <w:bCs/>
          <w:sz w:val="22"/>
          <w:szCs w:val="24"/>
        </w:rPr>
        <w:t xml:space="preserve"> </w:t>
      </w:r>
    </w:p>
    <w:p w:rsidR="003053FA" w:rsidRDefault="006C0508" w:rsidP="009B21AF">
      <w:pPr>
        <w:tabs>
          <w:tab w:val="left" w:pos="1080"/>
          <w:tab w:val="left" w:pos="1710"/>
        </w:tabs>
        <w:ind w:left="720"/>
        <w:jc w:val="both"/>
        <w:rPr>
          <w:rFonts w:ascii="Arial" w:hAnsi="Arial" w:cs="Arial"/>
          <w:bCs/>
          <w:sz w:val="22"/>
          <w:szCs w:val="24"/>
        </w:rPr>
      </w:pPr>
      <w:r>
        <w:rPr>
          <w:rFonts w:ascii="Arial" w:hAnsi="Arial" w:cs="Arial"/>
          <w:bCs/>
          <w:sz w:val="22"/>
          <w:szCs w:val="24"/>
        </w:rPr>
        <w:tab/>
        <w:t>- Water</w:t>
      </w:r>
      <w:r w:rsidR="00512492">
        <w:rPr>
          <w:rFonts w:ascii="Arial" w:hAnsi="Arial" w:cs="Arial"/>
          <w:bCs/>
          <w:sz w:val="22"/>
          <w:szCs w:val="24"/>
        </w:rPr>
        <w:t>/Sewer</w:t>
      </w:r>
      <w:r>
        <w:rPr>
          <w:rFonts w:ascii="Arial" w:hAnsi="Arial" w:cs="Arial"/>
          <w:bCs/>
          <w:sz w:val="22"/>
          <w:szCs w:val="24"/>
        </w:rPr>
        <w:t xml:space="preserve"> –</w:t>
      </w:r>
      <w:r w:rsidR="003053FA" w:rsidRPr="003053FA">
        <w:rPr>
          <w:rFonts w:ascii="Arial" w:hAnsi="Arial" w:cs="Arial"/>
          <w:bCs/>
          <w:sz w:val="22"/>
          <w:szCs w:val="24"/>
        </w:rPr>
        <w:t xml:space="preserve"> </w:t>
      </w:r>
    </w:p>
    <w:p w:rsidR="00D508E6" w:rsidRDefault="00D508E6" w:rsidP="009B21AF">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-Municipal Building – </w:t>
      </w:r>
    </w:p>
    <w:p w:rsidR="007D72EE" w:rsidRDefault="007D72EE" w:rsidP="009B21AF">
      <w:pPr>
        <w:tabs>
          <w:tab w:val="left" w:pos="1080"/>
          <w:tab w:val="left" w:pos="1710"/>
        </w:tabs>
        <w:ind w:left="720"/>
        <w:jc w:val="both"/>
        <w:rPr>
          <w:rFonts w:ascii="Arial" w:hAnsi="Arial" w:cs="Arial"/>
          <w:bCs/>
          <w:sz w:val="22"/>
          <w:szCs w:val="24"/>
        </w:rPr>
      </w:pP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D72EE" w:rsidRDefault="009E2005" w:rsidP="007D72EE">
      <w:pPr>
        <w:tabs>
          <w:tab w:val="left" w:pos="1080"/>
          <w:tab w:val="left" w:pos="1710"/>
        </w:tabs>
        <w:ind w:left="720"/>
        <w:jc w:val="both"/>
        <w:rPr>
          <w:rFonts w:ascii="Arial" w:hAnsi="Arial" w:cs="Arial"/>
          <w:bCs/>
          <w:sz w:val="22"/>
          <w:szCs w:val="24"/>
        </w:rPr>
      </w:pPr>
      <w:r>
        <w:rPr>
          <w:rFonts w:ascii="Arial" w:hAnsi="Arial" w:cs="Arial"/>
          <w:bCs/>
          <w:sz w:val="22"/>
          <w:szCs w:val="24"/>
        </w:rPr>
        <w:t>D-1</w:t>
      </w:r>
      <w:r w:rsidR="007D72EE">
        <w:rPr>
          <w:rFonts w:ascii="Arial" w:hAnsi="Arial" w:cs="Arial"/>
          <w:bCs/>
          <w:sz w:val="22"/>
          <w:szCs w:val="24"/>
        </w:rPr>
        <w:t>:</w:t>
      </w:r>
      <w:r w:rsidR="00132891">
        <w:rPr>
          <w:rFonts w:ascii="Arial" w:hAnsi="Arial" w:cs="Arial"/>
          <w:bCs/>
          <w:sz w:val="22"/>
          <w:szCs w:val="24"/>
        </w:rPr>
        <w:t xml:space="preserve"> </w:t>
      </w:r>
    </w:p>
    <w:p w:rsidR="007D72EE" w:rsidRPr="0014745B" w:rsidRDefault="007D72EE" w:rsidP="007D72EE">
      <w:pPr>
        <w:tabs>
          <w:tab w:val="left" w:pos="1080"/>
          <w:tab w:val="left" w:pos="1710"/>
        </w:tabs>
        <w:ind w:left="720"/>
        <w:jc w:val="both"/>
        <w:rPr>
          <w:rFonts w:ascii="Arial" w:hAnsi="Arial" w:cs="Arial"/>
          <w:bCs/>
          <w:sz w:val="22"/>
          <w:szCs w:val="24"/>
        </w:rPr>
      </w:pPr>
    </w:p>
    <w:p w:rsidR="004D39FD" w:rsidRPr="00AB3EB4" w:rsidRDefault="009A4D22" w:rsidP="00AB3EB4">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7D72EE" w:rsidRDefault="006D3A2A" w:rsidP="006237E1">
      <w:pPr>
        <w:tabs>
          <w:tab w:val="left" w:pos="1080"/>
          <w:tab w:val="left" w:pos="1710"/>
        </w:tabs>
        <w:ind w:left="720"/>
        <w:jc w:val="both"/>
        <w:rPr>
          <w:rFonts w:ascii="Arial" w:hAnsi="Arial" w:cs="Arial"/>
          <w:bCs/>
          <w:sz w:val="22"/>
          <w:szCs w:val="24"/>
        </w:rPr>
      </w:pPr>
      <w:r>
        <w:rPr>
          <w:rFonts w:ascii="Arial" w:hAnsi="Arial" w:cs="Arial"/>
          <w:bCs/>
          <w:sz w:val="22"/>
          <w:szCs w:val="24"/>
        </w:rPr>
        <w:t>E-1:</w:t>
      </w:r>
      <w:r w:rsidR="00F86938">
        <w:rPr>
          <w:rFonts w:ascii="Arial" w:hAnsi="Arial" w:cs="Arial"/>
          <w:bCs/>
          <w:sz w:val="22"/>
          <w:szCs w:val="24"/>
        </w:rPr>
        <w:t xml:space="preserve"> </w:t>
      </w:r>
      <w:r w:rsidR="00440513">
        <w:rPr>
          <w:rFonts w:ascii="Arial" w:hAnsi="Arial" w:cs="Arial"/>
          <w:bCs/>
          <w:sz w:val="22"/>
          <w:szCs w:val="24"/>
        </w:rPr>
        <w:t>525 N Osborn Ave – demo grant presented to the Hultman’s</w:t>
      </w:r>
      <w:bookmarkStart w:id="0" w:name="_GoBack"/>
      <w:bookmarkEnd w:id="0"/>
      <w:r w:rsidR="00440513">
        <w:rPr>
          <w:rFonts w:ascii="Arial" w:hAnsi="Arial" w:cs="Arial"/>
          <w:bCs/>
          <w:sz w:val="22"/>
          <w:szCs w:val="24"/>
        </w:rPr>
        <w:t xml:space="preserve"> for this property</w:t>
      </w:r>
      <w:r w:rsidR="007B618E">
        <w:rPr>
          <w:rFonts w:ascii="Arial" w:hAnsi="Arial" w:cs="Arial"/>
          <w:bCs/>
          <w:sz w:val="22"/>
          <w:szCs w:val="24"/>
        </w:rPr>
        <w:t xml:space="preserve"> by Burt Co. Economic Development Committee </w:t>
      </w:r>
    </w:p>
    <w:p w:rsidR="006D3A2A" w:rsidRDefault="006D3A2A" w:rsidP="006237E1">
      <w:pPr>
        <w:tabs>
          <w:tab w:val="left" w:pos="1080"/>
          <w:tab w:val="left" w:pos="1710"/>
        </w:tabs>
        <w:ind w:left="720"/>
        <w:jc w:val="both"/>
        <w:rPr>
          <w:rFonts w:ascii="Arial" w:hAnsi="Arial" w:cs="Arial"/>
          <w:bCs/>
          <w:sz w:val="22"/>
          <w:szCs w:val="24"/>
        </w:rPr>
      </w:pPr>
      <w:r>
        <w:rPr>
          <w:rFonts w:ascii="Arial" w:hAnsi="Arial" w:cs="Arial"/>
          <w:bCs/>
          <w:sz w:val="22"/>
          <w:szCs w:val="24"/>
        </w:rPr>
        <w:t>E-2: 101 S Osborn Ave – 60 days are up May 3</w:t>
      </w:r>
      <w:r w:rsidRPr="006D3A2A">
        <w:rPr>
          <w:rFonts w:ascii="Arial" w:hAnsi="Arial" w:cs="Arial"/>
          <w:bCs/>
          <w:sz w:val="22"/>
          <w:szCs w:val="24"/>
          <w:vertAlign w:val="superscript"/>
        </w:rPr>
        <w:t>rd</w:t>
      </w:r>
      <w:r>
        <w:rPr>
          <w:rFonts w:ascii="Arial" w:hAnsi="Arial" w:cs="Arial"/>
          <w:bCs/>
          <w:sz w:val="22"/>
          <w:szCs w:val="24"/>
        </w:rPr>
        <w:t xml:space="preserve">, 2019 – discussion of next step </w:t>
      </w:r>
    </w:p>
    <w:p w:rsidR="007D72EE" w:rsidRDefault="007D72EE" w:rsidP="007D72EE">
      <w:pPr>
        <w:tabs>
          <w:tab w:val="left" w:pos="1080"/>
          <w:tab w:val="left" w:pos="1710"/>
        </w:tabs>
        <w:ind w:left="720"/>
        <w:jc w:val="both"/>
        <w:rPr>
          <w:rFonts w:ascii="Arial" w:hAnsi="Arial" w:cs="Arial"/>
          <w:bCs/>
          <w:sz w:val="22"/>
          <w:szCs w:val="24"/>
        </w:rPr>
      </w:pPr>
    </w:p>
    <w:p w:rsidR="00B91F20" w:rsidRPr="007D72EE" w:rsidRDefault="00B91F20" w:rsidP="007D72EE">
      <w:pPr>
        <w:pStyle w:val="ListParagraph"/>
        <w:numPr>
          <w:ilvl w:val="0"/>
          <w:numId w:val="2"/>
        </w:numPr>
        <w:tabs>
          <w:tab w:val="left" w:pos="1080"/>
          <w:tab w:val="left" w:pos="1710"/>
        </w:tabs>
        <w:jc w:val="both"/>
        <w:rPr>
          <w:rFonts w:ascii="Arial" w:hAnsi="Arial" w:cs="Arial"/>
          <w:b/>
          <w:bCs/>
          <w:sz w:val="22"/>
          <w:szCs w:val="24"/>
        </w:rPr>
      </w:pPr>
      <w:r w:rsidRPr="007D72EE">
        <w:rPr>
          <w:rFonts w:ascii="Arial" w:hAnsi="Arial" w:cs="Arial"/>
          <w:b/>
          <w:sz w:val="22"/>
        </w:rPr>
        <w:t>ORDINANCES</w:t>
      </w:r>
    </w:p>
    <w:p w:rsidR="007D72EE" w:rsidRPr="009B21AF" w:rsidRDefault="007D72EE" w:rsidP="009B21AF">
      <w:pPr>
        <w:pStyle w:val="ListParagraph"/>
        <w:rPr>
          <w:rFonts w:ascii="Arial" w:hAnsi="Arial" w:cs="Arial"/>
          <w:sz w:val="22"/>
        </w:rPr>
      </w:pP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4A1925" w:rsidRDefault="00F32D1A" w:rsidP="009C1E0A">
      <w:pPr>
        <w:pStyle w:val="ListParagraph"/>
        <w:rPr>
          <w:rFonts w:ascii="Arial" w:hAnsi="Arial" w:cs="Arial"/>
          <w:bCs/>
          <w:sz w:val="22"/>
          <w:szCs w:val="24"/>
        </w:rPr>
      </w:pPr>
      <w:r>
        <w:rPr>
          <w:rFonts w:ascii="Arial" w:hAnsi="Arial" w:cs="Arial"/>
          <w:sz w:val="22"/>
        </w:rPr>
        <w:t xml:space="preserve">G-1: </w:t>
      </w:r>
    </w:p>
    <w:p w:rsidR="00D16F2D" w:rsidRPr="00F05FA4" w:rsidRDefault="00D16F2D" w:rsidP="00F05FA4">
      <w:pPr>
        <w:rPr>
          <w:rFonts w:ascii="Arial" w:hAnsi="Arial" w:cs="Arial"/>
          <w:sz w:val="22"/>
        </w:rPr>
      </w:pPr>
    </w:p>
    <w:p w:rsidR="007D72EE" w:rsidRDefault="00727324" w:rsidP="007D72EE">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7D72EE" w:rsidRDefault="007D72EE" w:rsidP="006237E1">
      <w:pPr>
        <w:ind w:left="720"/>
        <w:rPr>
          <w:rFonts w:ascii="Arial" w:hAnsi="Arial" w:cs="Arial"/>
          <w:sz w:val="22"/>
        </w:rPr>
      </w:pPr>
      <w:r>
        <w:rPr>
          <w:rFonts w:ascii="Arial" w:hAnsi="Arial" w:cs="Arial"/>
          <w:sz w:val="22"/>
        </w:rPr>
        <w:t>H-1</w:t>
      </w:r>
      <w:r w:rsidRPr="007D72EE">
        <w:rPr>
          <w:rFonts w:ascii="Arial" w:hAnsi="Arial" w:cs="Arial"/>
          <w:sz w:val="22"/>
        </w:rPr>
        <w:t xml:space="preserve">: </w:t>
      </w:r>
      <w:r w:rsidR="005C46C4">
        <w:rPr>
          <w:rFonts w:ascii="Arial" w:hAnsi="Arial" w:cs="Arial"/>
          <w:sz w:val="22"/>
        </w:rPr>
        <w:t xml:space="preserve">Audit is finished and handed in on time by Sharon Hammarlund </w:t>
      </w:r>
    </w:p>
    <w:p w:rsidR="00F32D1A" w:rsidRPr="007D72EE" w:rsidRDefault="00F32D1A" w:rsidP="007D72EE">
      <w:pPr>
        <w:ind w:left="720"/>
        <w:rPr>
          <w:rFonts w:ascii="Arial" w:hAnsi="Arial" w:cs="Arial"/>
          <w:sz w:val="22"/>
        </w:rPr>
      </w:pP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A555DC" w:rsidRPr="00A555DC" w:rsidRDefault="00B91F20" w:rsidP="00A555DC">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A555DC" w:rsidRDefault="00956203" w:rsidP="00A555DC">
      <w:pPr>
        <w:tabs>
          <w:tab w:val="left" w:pos="1080"/>
          <w:tab w:val="left" w:pos="1710"/>
        </w:tabs>
        <w:jc w:val="center"/>
        <w:rPr>
          <w:rFonts w:ascii="Arial Unicode MS" w:eastAsia="Arial Unicode MS" w:hAnsi="Arial Unicode MS" w:cs="Arial Unicode MS"/>
          <w:b/>
          <w:bCs/>
          <w:i/>
          <w:sz w:val="14"/>
          <w:u w:val="single"/>
        </w:rPr>
      </w:pPr>
      <w:r w:rsidRPr="00CA3748">
        <w:rPr>
          <w:rFonts w:ascii="Arial Unicode MS" w:eastAsia="Arial Unicode MS" w:hAnsi="Arial Unicode MS" w:cs="Arial Unicode MS"/>
          <w:b/>
          <w:bCs/>
          <w:i/>
          <w:sz w:val="14"/>
          <w:u w:val="single"/>
        </w:rPr>
        <w:t>Registered Agenda Speakers</w:t>
      </w:r>
      <w:r w:rsidR="00A555DC">
        <w:rPr>
          <w:rFonts w:ascii="Arial Unicode MS" w:eastAsia="Arial Unicode MS" w:hAnsi="Arial Unicode MS" w:cs="Arial Unicode MS"/>
          <w:b/>
          <w:bCs/>
          <w:i/>
          <w:sz w:val="14"/>
          <w:u w:val="single"/>
        </w:rPr>
        <w:t xml:space="preserve">: </w:t>
      </w:r>
      <w:r w:rsidRPr="00CA3748">
        <w:rPr>
          <w:rFonts w:ascii="Arial Unicode MS" w:eastAsia="Arial Unicode MS" w:hAnsi="Arial Unicode MS" w:cs="Arial Unicode MS"/>
          <w:bCs/>
          <w:sz w:val="13"/>
          <w:szCs w:val="13"/>
        </w:rPr>
        <w:t>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The Mayor and City Council reserve the right to enter into an executive session at any time during the meeting, in accordance with the Nebraska Open Meetings Act, even though the closed session may not be indicated on the agenda.</w:t>
      </w:r>
      <w:r w:rsidR="00CA3748" w:rsidRPr="00CA3748">
        <w:rPr>
          <w:rFonts w:ascii="Arial Unicode MS" w:eastAsia="Arial Unicode MS" w:hAnsi="Arial Unicode MS" w:cs="Arial Unicode MS"/>
          <w:bCs/>
          <w:sz w:val="13"/>
          <w:szCs w:val="13"/>
        </w:rPr>
        <w:t xml:space="preserve"> </w:t>
      </w:r>
      <w:r w:rsidRPr="00CA3748">
        <w:rPr>
          <w:rFonts w:ascii="Arial Unicode MS" w:eastAsia="Arial Unicode MS" w:hAnsi="Arial Unicode MS" w:cs="Arial Unicode MS"/>
          <w:bCs/>
          <w:sz w:val="13"/>
          <w:szCs w:val="13"/>
        </w:rPr>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852"/>
    <w:multiLevelType w:val="hybridMultilevel"/>
    <w:tmpl w:val="516ACD96"/>
    <w:lvl w:ilvl="0" w:tplc="B060ED3A">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
    <w:nsid w:val="3CB05FCA"/>
    <w:multiLevelType w:val="hybridMultilevel"/>
    <w:tmpl w:val="AFAAAEC0"/>
    <w:lvl w:ilvl="0" w:tplc="E7BE15C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5010CF"/>
    <w:multiLevelType w:val="hybridMultilevel"/>
    <w:tmpl w:val="C8749EBC"/>
    <w:lvl w:ilvl="0" w:tplc="69961C7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0D50FE"/>
    <w:multiLevelType w:val="hybridMultilevel"/>
    <w:tmpl w:val="B776DE48"/>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6085B46"/>
    <w:multiLevelType w:val="hybridMultilevel"/>
    <w:tmpl w:val="7F4CF2E6"/>
    <w:lvl w:ilvl="0" w:tplc="F0E87EE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75C69"/>
    <w:multiLevelType w:val="hybridMultilevel"/>
    <w:tmpl w:val="CC6E0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9"/>
  </w:num>
  <w:num w:numId="6">
    <w:abstractNumId w:val="1"/>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03036"/>
    <w:rsid w:val="00037510"/>
    <w:rsid w:val="000801B2"/>
    <w:rsid w:val="00132891"/>
    <w:rsid w:val="001363FD"/>
    <w:rsid w:val="00143A3D"/>
    <w:rsid w:val="0014745B"/>
    <w:rsid w:val="00147B4A"/>
    <w:rsid w:val="001531B6"/>
    <w:rsid w:val="00167C39"/>
    <w:rsid w:val="00183FCC"/>
    <w:rsid w:val="00194313"/>
    <w:rsid w:val="001C18F3"/>
    <w:rsid w:val="001C51D2"/>
    <w:rsid w:val="00214B67"/>
    <w:rsid w:val="00222C37"/>
    <w:rsid w:val="00232C9F"/>
    <w:rsid w:val="002373A3"/>
    <w:rsid w:val="00243F7B"/>
    <w:rsid w:val="00273F75"/>
    <w:rsid w:val="002774A0"/>
    <w:rsid w:val="002D067E"/>
    <w:rsid w:val="002E4F68"/>
    <w:rsid w:val="003053FA"/>
    <w:rsid w:val="00331CDC"/>
    <w:rsid w:val="0034297F"/>
    <w:rsid w:val="00351955"/>
    <w:rsid w:val="00386C5D"/>
    <w:rsid w:val="003A6511"/>
    <w:rsid w:val="003B7F20"/>
    <w:rsid w:val="004116C4"/>
    <w:rsid w:val="004164D8"/>
    <w:rsid w:val="00416B88"/>
    <w:rsid w:val="004276B9"/>
    <w:rsid w:val="00440513"/>
    <w:rsid w:val="00442C4F"/>
    <w:rsid w:val="004525D5"/>
    <w:rsid w:val="00452F16"/>
    <w:rsid w:val="00460980"/>
    <w:rsid w:val="004862E2"/>
    <w:rsid w:val="004A1925"/>
    <w:rsid w:val="004B7542"/>
    <w:rsid w:val="004D39FD"/>
    <w:rsid w:val="004D74C5"/>
    <w:rsid w:val="00512492"/>
    <w:rsid w:val="005A1C39"/>
    <w:rsid w:val="005B214F"/>
    <w:rsid w:val="005C46C4"/>
    <w:rsid w:val="005C512A"/>
    <w:rsid w:val="00606236"/>
    <w:rsid w:val="006237E1"/>
    <w:rsid w:val="0065115B"/>
    <w:rsid w:val="00660DEF"/>
    <w:rsid w:val="006833C2"/>
    <w:rsid w:val="006A267B"/>
    <w:rsid w:val="006C0508"/>
    <w:rsid w:val="006D3A2A"/>
    <w:rsid w:val="00725BE3"/>
    <w:rsid w:val="00727324"/>
    <w:rsid w:val="0077209E"/>
    <w:rsid w:val="007B618E"/>
    <w:rsid w:val="007D3064"/>
    <w:rsid w:val="007D72EE"/>
    <w:rsid w:val="007E0A4C"/>
    <w:rsid w:val="007F380D"/>
    <w:rsid w:val="00804589"/>
    <w:rsid w:val="00811F38"/>
    <w:rsid w:val="008164B7"/>
    <w:rsid w:val="008263D7"/>
    <w:rsid w:val="008354D9"/>
    <w:rsid w:val="008530D8"/>
    <w:rsid w:val="00886B27"/>
    <w:rsid w:val="00891B76"/>
    <w:rsid w:val="008F16F9"/>
    <w:rsid w:val="00906DB8"/>
    <w:rsid w:val="00956203"/>
    <w:rsid w:val="00995498"/>
    <w:rsid w:val="009A4D22"/>
    <w:rsid w:val="009A664E"/>
    <w:rsid w:val="009B0C6E"/>
    <w:rsid w:val="009B21AF"/>
    <w:rsid w:val="009C1E0A"/>
    <w:rsid w:val="009E2005"/>
    <w:rsid w:val="00A169F5"/>
    <w:rsid w:val="00A555DC"/>
    <w:rsid w:val="00A92047"/>
    <w:rsid w:val="00A942DB"/>
    <w:rsid w:val="00AB3EB4"/>
    <w:rsid w:val="00AC5C57"/>
    <w:rsid w:val="00AC787E"/>
    <w:rsid w:val="00AE7258"/>
    <w:rsid w:val="00B04704"/>
    <w:rsid w:val="00B309CD"/>
    <w:rsid w:val="00B440A8"/>
    <w:rsid w:val="00B64118"/>
    <w:rsid w:val="00B91F20"/>
    <w:rsid w:val="00BA2E6D"/>
    <w:rsid w:val="00BE0F9E"/>
    <w:rsid w:val="00C06F7B"/>
    <w:rsid w:val="00C41330"/>
    <w:rsid w:val="00C57E9A"/>
    <w:rsid w:val="00C81E11"/>
    <w:rsid w:val="00CA3748"/>
    <w:rsid w:val="00CC2317"/>
    <w:rsid w:val="00CC7955"/>
    <w:rsid w:val="00CD6BC6"/>
    <w:rsid w:val="00CE5F10"/>
    <w:rsid w:val="00D16F2D"/>
    <w:rsid w:val="00D31759"/>
    <w:rsid w:val="00D508E6"/>
    <w:rsid w:val="00D536A1"/>
    <w:rsid w:val="00D620C4"/>
    <w:rsid w:val="00D64E6D"/>
    <w:rsid w:val="00DB6BF3"/>
    <w:rsid w:val="00DC7AE1"/>
    <w:rsid w:val="00DD07E6"/>
    <w:rsid w:val="00DE2B6C"/>
    <w:rsid w:val="00DF5F5E"/>
    <w:rsid w:val="00E90957"/>
    <w:rsid w:val="00EA1A4D"/>
    <w:rsid w:val="00EF1D4E"/>
    <w:rsid w:val="00EF554F"/>
    <w:rsid w:val="00F037DB"/>
    <w:rsid w:val="00F05FA4"/>
    <w:rsid w:val="00F171DD"/>
    <w:rsid w:val="00F32D1A"/>
    <w:rsid w:val="00F3321B"/>
    <w:rsid w:val="00F438AA"/>
    <w:rsid w:val="00F454E4"/>
    <w:rsid w:val="00F50C34"/>
    <w:rsid w:val="00F86938"/>
    <w:rsid w:val="00FA149C"/>
    <w:rsid w:val="00FA4C23"/>
    <w:rsid w:val="00FC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KAYLA EISENMENGER</cp:lastModifiedBy>
  <cp:revision>6</cp:revision>
  <cp:lastPrinted>2019-02-18T22:19:00Z</cp:lastPrinted>
  <dcterms:created xsi:type="dcterms:W3CDTF">2019-04-11T13:15:00Z</dcterms:created>
  <dcterms:modified xsi:type="dcterms:W3CDTF">2019-04-13T00:01:00Z</dcterms:modified>
</cp:coreProperties>
</file>