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1545B4" w:rsidP="00770967">
      <w:pPr>
        <w:jc w:val="center"/>
        <w:rPr>
          <w:rFonts w:ascii="Bahnschrift Light" w:hAnsi="Bahnschrift Light"/>
          <w:b/>
          <w:i/>
        </w:rPr>
      </w:pPr>
      <w:r>
        <w:rPr>
          <w:rFonts w:ascii="Bahnschrift Light" w:hAnsi="Bahnschrift Light"/>
          <w:b/>
          <w:i/>
        </w:rPr>
        <w:t>July 16</w:t>
      </w:r>
      <w:r w:rsidR="00C05927">
        <w:rPr>
          <w:rFonts w:ascii="Bahnschrift Light" w:hAnsi="Bahnschrift Light"/>
          <w:b/>
          <w:i/>
        </w:rPr>
        <w:t>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C05927">
        <w:rPr>
          <w:rFonts w:ascii="Bahnschrift Light" w:hAnsi="Bahnschrift Light" w:cs="Arial"/>
          <w:b/>
        </w:rPr>
        <w:t>5:3</w:t>
      </w:r>
      <w:r w:rsidR="001545B4">
        <w:rPr>
          <w:rFonts w:ascii="Bahnschrift Light" w:hAnsi="Bahnschrift Light" w:cs="Arial"/>
          <w:b/>
        </w:rPr>
        <w:t>3</w:t>
      </w:r>
      <w:r w:rsidRPr="00770967">
        <w:rPr>
          <w:rFonts w:ascii="Bahnschrift Light" w:hAnsi="Bahnschrift Light" w:cs="Arial"/>
          <w:b/>
        </w:rPr>
        <w:t xml:space="preserve"> p.m. on </w:t>
      </w:r>
      <w:r w:rsidR="001545B4">
        <w:rPr>
          <w:rFonts w:ascii="Bahnschrift Light" w:hAnsi="Bahnschrift Light" w:cs="Arial"/>
          <w:b/>
        </w:rPr>
        <w:t>June 16</w:t>
      </w:r>
      <w:r w:rsidR="002E05FA" w:rsidRPr="002E05FA">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 xml:space="preserve">The meeting was called to order by </w:t>
      </w:r>
      <w:r w:rsidR="002E05FA" w:rsidRPr="002E05FA">
        <w:rPr>
          <w:rFonts w:ascii="Bahnschrift Light" w:hAnsi="Bahnschrift Light" w:cs="Arial"/>
        </w:rPr>
        <w:t>Mayor Ted Beckner</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2E05FA">
        <w:rPr>
          <w:rFonts w:ascii="Bahnschrift Light" w:hAnsi="Bahnschrift Light" w:cs="Arial"/>
        </w:rPr>
        <w:t>bs and 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E05FA" w:rsidP="008D7F0A">
      <w:pPr>
        <w:rPr>
          <w:rFonts w:ascii="Bahnschrift Light" w:hAnsi="Bahnschrift Light" w:cs="Arial"/>
        </w:rPr>
      </w:pPr>
      <w:r w:rsidRPr="002E05FA">
        <w:rPr>
          <w:rFonts w:ascii="Bahnschrift Light" w:hAnsi="Bahnschrift Light" w:cs="Arial"/>
        </w:rPr>
        <w:t xml:space="preserve">Mayor Ted Beckner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sidRPr="002E05FA">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1545B4" w:rsidP="008D7F0A">
      <w:pPr>
        <w:rPr>
          <w:rFonts w:ascii="Bahnschrift Light" w:hAnsi="Bahnschrift Light" w:cs="Arial"/>
        </w:rPr>
      </w:pPr>
      <w:r>
        <w:rPr>
          <w:rFonts w:ascii="Bahnschrift Light" w:hAnsi="Bahnschrift Light" w:cs="Arial"/>
        </w:rPr>
        <w:t>Motion made at 5:35</w:t>
      </w:r>
      <w:r w:rsidR="008D7F0A" w:rsidRPr="008D7F0A">
        <w:rPr>
          <w:rFonts w:ascii="Bahnschrift Light" w:hAnsi="Bahnschrift Light" w:cs="Arial"/>
        </w:rPr>
        <w:t>pm by</w:t>
      </w:r>
      <w:r w:rsidR="00225088">
        <w:rPr>
          <w:rFonts w:ascii="Bahnschrift Light" w:hAnsi="Bahnschrift Light" w:cs="Arial"/>
        </w:rPr>
        <w:t xml:space="preserve"> </w:t>
      </w:r>
      <w:r>
        <w:rPr>
          <w:rFonts w:ascii="Bahnschrift Light" w:hAnsi="Bahnschrift Light" w:cs="Arial"/>
        </w:rPr>
        <w:t>Greg Mockenhaupt to accept the July 16</w:t>
      </w:r>
      <w:r w:rsidR="002E05FA"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Seconded by</w:t>
      </w:r>
      <w:r>
        <w:rPr>
          <w:rFonts w:ascii="Bahnschrift Light" w:hAnsi="Bahnschrift Light" w:cs="Arial"/>
        </w:rPr>
        <w:t xml:space="preserve"> Matt Johnson</w:t>
      </w:r>
      <w:r w:rsidR="00225088">
        <w:rPr>
          <w:rFonts w:ascii="Bahnschrift Light" w:hAnsi="Bahnschrift Light" w:cs="Arial"/>
        </w:rPr>
        <w:t>. All council present voted AYE.</w:t>
      </w:r>
      <w:r w:rsidR="008D7F0A" w:rsidRPr="008D7F0A">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1545B4">
        <w:rPr>
          <w:rFonts w:ascii="Bahnschrift Light" w:hAnsi="Bahnschrift Light" w:cs="Arial"/>
          <w:i/>
        </w:rPr>
        <w:t>June 18</w:t>
      </w:r>
      <w:r w:rsidR="002E05FA" w:rsidRPr="002E05FA">
        <w:rPr>
          <w:rFonts w:ascii="Bahnschrift Light" w:hAnsi="Bahnschrift Light" w:cs="Arial"/>
          <w:i/>
          <w:vertAlign w:val="superscript"/>
        </w:rPr>
        <w:t>th</w:t>
      </w:r>
      <w:r w:rsidR="002E05FA">
        <w:rPr>
          <w:rFonts w:ascii="Bahnschrift Light" w:hAnsi="Bahnschrift Light" w:cs="Arial"/>
          <w:i/>
        </w:rPr>
        <w:t>,</w:t>
      </w:r>
      <w:r w:rsidR="00225088">
        <w:rPr>
          <w:rFonts w:ascii="Bahnschrift Light" w:hAnsi="Bahnschrift Light" w:cs="Arial"/>
          <w:i/>
        </w:rPr>
        <w:t xml:space="preserve"> 2018 </w:t>
      </w:r>
      <w:r w:rsidR="00225088" w:rsidRPr="00770967">
        <w:rPr>
          <w:rFonts w:ascii="Bahnschrift Light" w:hAnsi="Bahnschrift Light" w:cs="Arial"/>
          <w:i/>
        </w:rPr>
        <w:t>meeting</w:t>
      </w:r>
      <w:r w:rsidR="00225088" w:rsidRPr="008D7F0A">
        <w:rPr>
          <w:rFonts w:ascii="Bahnschrift Light" w:hAnsi="Bahnschrift Light" w:cs="Arial"/>
        </w:rPr>
        <w:t xml:space="preserve"> </w:t>
      </w:r>
      <w:r w:rsidR="00C05927">
        <w:rPr>
          <w:rFonts w:ascii="Bahnschrift Light" w:hAnsi="Bahnschrift Light" w:cs="Arial"/>
        </w:rPr>
        <w:t xml:space="preserve"> </w:t>
      </w:r>
      <w:r w:rsidR="0022508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1545B4">
        <w:rPr>
          <w:rFonts w:ascii="Bahnschrift Light" w:hAnsi="Bahnschrift Light" w:cs="Arial"/>
        </w:rPr>
        <w:t>Luke Blanc made a motion at 5:35</w:t>
      </w:r>
      <w:r w:rsidRPr="008D7F0A">
        <w:rPr>
          <w:rFonts w:ascii="Bahnschrift Light" w:hAnsi="Bahnschrift Light" w:cs="Arial"/>
        </w:rPr>
        <w:t>pm to approve</w:t>
      </w:r>
      <w:r w:rsidR="00225088">
        <w:rPr>
          <w:rFonts w:ascii="Bahnschrift Light" w:hAnsi="Bahnschrift Light" w:cs="Arial"/>
        </w:rPr>
        <w:t xml:space="preserve"> the minutes as presented-</w:t>
      </w:r>
      <w:r w:rsidR="001545B4">
        <w:rPr>
          <w:rFonts w:ascii="Bahnschrift Light" w:hAnsi="Bahnschrift Light" w:cs="Arial"/>
        </w:rPr>
        <w:t>G.Mockenhaupt</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1545B4">
        <w:rPr>
          <w:rFonts w:ascii="Bahnschrift Light" w:hAnsi="Bahnschrift Light" w:cs="Arial"/>
          <w:i/>
        </w:rPr>
        <w:t>June</w:t>
      </w:r>
      <w:r w:rsidR="00C05927">
        <w:rPr>
          <w:rFonts w:ascii="Bahnschrift Light" w:hAnsi="Bahnschrift Light" w:cs="Arial"/>
          <w:i/>
        </w:rPr>
        <w:t xml:space="preserve">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ED30E7">
        <w:rPr>
          <w:rFonts w:ascii="Bahnschrift Light" w:hAnsi="Bahnschrift Light" w:cs="Arial"/>
        </w:rPr>
        <w:t>M.Johnson</w:t>
      </w:r>
      <w:r w:rsidRPr="008D7F0A">
        <w:rPr>
          <w:rFonts w:ascii="Bahnschrift Light" w:hAnsi="Bahnschrift Light" w:cs="Arial"/>
        </w:rPr>
        <w:t xml:space="preserve"> and seconded by </w:t>
      </w:r>
      <w:r w:rsidR="001545B4">
        <w:rPr>
          <w:rFonts w:ascii="Bahnschrift Light" w:hAnsi="Bahnschrift Light" w:cs="Arial"/>
        </w:rPr>
        <w:t>G.Mockenhaupt at 5:37</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42125F" w:rsidRDefault="00ED30E7" w:rsidP="008D7F0A">
      <w:pPr>
        <w:rPr>
          <w:rFonts w:ascii="Bahnschrift Light" w:hAnsi="Bahnschrift Light" w:cs="Arial"/>
        </w:rPr>
      </w:pPr>
      <w:r>
        <w:rPr>
          <w:rFonts w:ascii="Bahnschrift Light" w:hAnsi="Bahnschrift Light" w:cs="Arial"/>
        </w:rPr>
        <w:tab/>
      </w:r>
      <w:r w:rsidR="001545B4">
        <w:rPr>
          <w:rFonts w:ascii="Bahnschrift Light" w:hAnsi="Bahnschrift Light" w:cs="Arial"/>
        </w:rPr>
        <w:t xml:space="preserve">At 5:38pm Kay Eierman from Elkhorn Logan Valley Public Health Department approached the council with information regarding the Responsible Beverage Server Training program that they offer for free to all those who serve beverages. They would offer face to face training and offer certification that last three years. </w:t>
      </w:r>
    </w:p>
    <w:p w:rsidR="002A4FD0" w:rsidRDefault="002A4FD0" w:rsidP="008D7F0A">
      <w:pPr>
        <w:rPr>
          <w:rFonts w:ascii="Bahnschrift Light" w:hAnsi="Bahnschrift Light" w:cs="Arial"/>
        </w:rPr>
      </w:pPr>
      <w:r>
        <w:rPr>
          <w:rFonts w:ascii="Bahnschrift Light" w:hAnsi="Bahnschrift Light" w:cs="Arial"/>
        </w:rPr>
        <w:tab/>
      </w:r>
      <w:r w:rsidR="001545B4">
        <w:rPr>
          <w:rFonts w:ascii="Bahnschrift Light" w:hAnsi="Bahnschrift Light" w:cs="Arial"/>
        </w:rPr>
        <w:t xml:space="preserve">Ric Ortmeier </w:t>
      </w:r>
      <w:r w:rsidR="00CD4C47">
        <w:rPr>
          <w:rFonts w:ascii="Bahnschrift Light" w:hAnsi="Bahnschrift Light" w:cs="Arial"/>
        </w:rPr>
        <w:t>CPA,</w:t>
      </w:r>
      <w:r w:rsidR="001545B4">
        <w:rPr>
          <w:rFonts w:ascii="Bahnschrift Light" w:hAnsi="Bahnschrift Light" w:cs="Arial"/>
        </w:rPr>
        <w:t>approached the council at 5:48pm with information</w:t>
      </w:r>
      <w:r w:rsidR="00CD4C47">
        <w:rPr>
          <w:rFonts w:ascii="Bahnschrift Light" w:hAnsi="Bahnschrift Light" w:cs="Arial"/>
        </w:rPr>
        <w:t xml:space="preserve"> regarding the 2018/2019 budget. It was agreed that the council members will email Mayor Beckner and Ric Ortmeier their department’s budget for the next year. Ric Ortmeier will be sending the bid letter for the new auditor by next month. </w:t>
      </w:r>
    </w:p>
    <w:p w:rsidR="001D60DF" w:rsidRDefault="008D7F0A" w:rsidP="00610C39">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bookmarkStart w:id="0" w:name="_GoBack"/>
      <w:r w:rsidR="00A12653">
        <w:rPr>
          <w:rFonts w:ascii="Bahnschrift Light" w:hAnsi="Bahnschrift Light" w:cs="Arial"/>
        </w:rPr>
        <w:t xml:space="preserve">Police Chief Poland </w:t>
      </w:r>
      <w:r w:rsidR="00680BD1">
        <w:rPr>
          <w:rFonts w:ascii="Bahnschrift Light" w:hAnsi="Bahnschrift Light" w:cs="Arial"/>
        </w:rPr>
        <w:t xml:space="preserve">reported that the interviews for SRO/Police Officer happened the week of 7/12/18. A candidate was </w:t>
      </w:r>
      <w:r w:rsidR="00BF5759">
        <w:rPr>
          <w:rFonts w:ascii="Bahnschrift Light" w:hAnsi="Bahnschrift Light" w:cs="Arial"/>
        </w:rPr>
        <w:t>chosen</w:t>
      </w:r>
      <w:r w:rsidR="00680BD1">
        <w:rPr>
          <w:rFonts w:ascii="Bahnschrift Light" w:hAnsi="Bahnschrift Light" w:cs="Arial"/>
        </w:rPr>
        <w:t>, Ben Rieker of Lincoln, NE. At 6:43pm G.Mockenhaupt approved the hire if Ben Rieker as the full time School Resource Officer For Oakland-Craig Public Schools / Police Officer for Oakland, NE. and to attend/work the 2018 Burt County Fair. Seconded by M.Johnson. All council present voted AYE.</w:t>
      </w:r>
      <w:r w:rsidR="0091050A">
        <w:rPr>
          <w:rFonts w:ascii="Bahnschrift Light" w:hAnsi="Bahnschrift Light" w:cs="Arial"/>
        </w:rPr>
        <w:t xml:space="preserve"> It was discussed the salary for Officer Rieker, his training for SRO/Police Officer and contracts. </w:t>
      </w:r>
      <w:bookmarkEnd w:id="0"/>
    </w:p>
    <w:p w:rsidR="00246557" w:rsidRDefault="00246557" w:rsidP="00610C39">
      <w:pPr>
        <w:rPr>
          <w:rFonts w:ascii="Bahnschrift Light" w:hAnsi="Bahnschrift Light" w:cs="Arial"/>
        </w:rPr>
      </w:pPr>
      <w:r>
        <w:rPr>
          <w:rFonts w:ascii="Bahnschrift Light" w:hAnsi="Bahnschrift Light" w:cs="Arial"/>
        </w:rPr>
        <w:tab/>
      </w:r>
      <w:r w:rsidR="00680BD1">
        <w:rPr>
          <w:rFonts w:ascii="Bahnschrift Light" w:hAnsi="Bahnschrift Light" w:cs="Arial"/>
        </w:rPr>
        <w:t xml:space="preserve">K9Program – The Oakland Police Department has continued training K9 Layla with continued feedback of Trainer Meyers of Throw Away Dog Project. Still need to do training in September 2018 at </w:t>
      </w:r>
      <w:r w:rsidR="00BF5759">
        <w:rPr>
          <w:rFonts w:ascii="Bahnschrift Light" w:hAnsi="Bahnschrift Light" w:cs="Arial"/>
        </w:rPr>
        <w:t>Bellevue, NE</w:t>
      </w:r>
      <w:r w:rsidR="00680BD1">
        <w:rPr>
          <w:rFonts w:ascii="Bahnschrift Light" w:hAnsi="Bahnschrift Light" w:cs="Arial"/>
        </w:rPr>
        <w:t xml:space="preserve">, free of cost. The Oakland Police Department </w:t>
      </w:r>
      <w:r w:rsidR="00BF5759">
        <w:rPr>
          <w:rFonts w:ascii="Bahnschrift Light" w:hAnsi="Bahnschrift Light" w:cs="Arial"/>
        </w:rPr>
        <w:t>was</w:t>
      </w:r>
      <w:r w:rsidR="00680BD1">
        <w:rPr>
          <w:rFonts w:ascii="Bahnschrift Light" w:hAnsi="Bahnschrift Light" w:cs="Arial"/>
        </w:rPr>
        <w:t xml:space="preserve"> awarded grants from NarCan Kit &amp; Medical Systems of $1,500.00 </w:t>
      </w:r>
      <w:r w:rsidR="0091050A">
        <w:rPr>
          <w:rFonts w:ascii="Bahnschrift Light" w:hAnsi="Bahnschrift Light" w:cs="Arial"/>
        </w:rPr>
        <w:t xml:space="preserve">and from K9 Temperature Monitor System of $2,000.00. </w:t>
      </w:r>
      <w:r>
        <w:rPr>
          <w:rFonts w:ascii="Bahnschrift Light" w:hAnsi="Bahnschrift Light" w:cs="Arial"/>
        </w:rPr>
        <w:t xml:space="preserve"> </w:t>
      </w:r>
    </w:p>
    <w:p w:rsidR="00791FB9" w:rsidRDefault="00246557" w:rsidP="00680BD1">
      <w:pPr>
        <w:rPr>
          <w:rFonts w:ascii="Bahnschrift Light" w:hAnsi="Bahnschrift Light" w:cs="Arial"/>
        </w:rPr>
      </w:pPr>
      <w:r>
        <w:rPr>
          <w:rFonts w:ascii="Bahnschrift Light" w:hAnsi="Bahnschrift Light" w:cs="Arial"/>
        </w:rPr>
        <w:tab/>
        <w:t xml:space="preserve"> </w:t>
      </w: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C45C44" w:rsidRDefault="00D60E0C" w:rsidP="00C45C44">
      <w:pPr>
        <w:pStyle w:val="ListParagraph"/>
        <w:numPr>
          <w:ilvl w:val="0"/>
          <w:numId w:val="3"/>
        </w:numPr>
        <w:rPr>
          <w:rFonts w:ascii="Bahnschrift Light" w:hAnsi="Bahnschrift Light" w:cs="Arial"/>
        </w:rPr>
      </w:pPr>
      <w:r w:rsidRPr="00C45C44">
        <w:rPr>
          <w:rFonts w:ascii="Bahnschrift Light" w:hAnsi="Bahnschrift Light" w:cs="Arial"/>
        </w:rPr>
        <w:lastRenderedPageBreak/>
        <w:t xml:space="preserve">Street Department- </w:t>
      </w:r>
    </w:p>
    <w:p w:rsidR="00B06A18" w:rsidRPr="00C45C44" w:rsidRDefault="00B06A18" w:rsidP="00B06A18">
      <w:pPr>
        <w:pStyle w:val="ListParagraph"/>
        <w:ind w:left="360"/>
        <w:rPr>
          <w:rFonts w:ascii="Bahnschrift Light" w:hAnsi="Bahnschrift Light" w:cs="Arial"/>
        </w:rPr>
      </w:pPr>
    </w:p>
    <w:p w:rsidR="00246557" w:rsidRDefault="00352579" w:rsidP="00352579">
      <w:pPr>
        <w:pStyle w:val="ListParagraph"/>
        <w:numPr>
          <w:ilvl w:val="1"/>
          <w:numId w:val="3"/>
        </w:numPr>
        <w:rPr>
          <w:rFonts w:ascii="Bahnschrift Light" w:hAnsi="Bahnschrift Light" w:cs="Arial"/>
        </w:rPr>
      </w:pPr>
      <w:r>
        <w:rPr>
          <w:rFonts w:ascii="Bahnschrift Light" w:hAnsi="Bahnschrift Light" w:cs="Arial"/>
        </w:rPr>
        <w:t xml:space="preserve">Superintendent Greg Mockenhaupt discussed </w:t>
      </w:r>
      <w:r w:rsidR="00E3316D">
        <w:rPr>
          <w:rFonts w:ascii="Bahnschrift Light" w:hAnsi="Bahnschrift Light" w:cs="Arial"/>
        </w:rPr>
        <w:t>the number of citizens interested in the paving project and what the next steps will be.</w:t>
      </w:r>
    </w:p>
    <w:p w:rsidR="00B06A18" w:rsidRPr="00352579" w:rsidRDefault="00B06A18" w:rsidP="00B06A18">
      <w:pPr>
        <w:pStyle w:val="ListParagraph"/>
        <w:rPr>
          <w:rFonts w:ascii="Bahnschrift Light" w:hAnsi="Bahnschrift Light" w:cs="Arial"/>
        </w:rPr>
      </w:pPr>
    </w:p>
    <w:p w:rsidR="00246557" w:rsidRDefault="00246557" w:rsidP="00246557">
      <w:pPr>
        <w:pStyle w:val="ListParagraph"/>
        <w:numPr>
          <w:ilvl w:val="0"/>
          <w:numId w:val="3"/>
        </w:numPr>
        <w:rPr>
          <w:rFonts w:ascii="Bahnschrift Light" w:hAnsi="Bahnschrift Light" w:cs="Arial"/>
        </w:rPr>
      </w:pPr>
      <w:r>
        <w:rPr>
          <w:rFonts w:ascii="Bahnschrift Light" w:hAnsi="Bahnschrift Light" w:cs="Arial"/>
        </w:rPr>
        <w:t xml:space="preserve">Park &amp; Recs Department-  </w:t>
      </w:r>
    </w:p>
    <w:p w:rsidR="00B06A18" w:rsidRDefault="00B06A18" w:rsidP="00B06A18">
      <w:pPr>
        <w:pStyle w:val="ListParagraph"/>
        <w:ind w:left="360"/>
        <w:rPr>
          <w:rFonts w:ascii="Bahnschrift Light" w:hAnsi="Bahnschrift Light" w:cs="Arial"/>
        </w:rPr>
      </w:pPr>
    </w:p>
    <w:p w:rsidR="00246557" w:rsidRPr="00246557" w:rsidRDefault="00E3316D" w:rsidP="00246557">
      <w:pPr>
        <w:pStyle w:val="ListParagraph"/>
        <w:numPr>
          <w:ilvl w:val="1"/>
          <w:numId w:val="3"/>
        </w:numPr>
        <w:rPr>
          <w:rFonts w:ascii="Bahnschrift Light" w:hAnsi="Bahnschrift Light" w:cs="Arial"/>
        </w:rPr>
      </w:pPr>
      <w:r>
        <w:rPr>
          <w:rFonts w:ascii="Bahnschrift Light" w:hAnsi="Bahnschrift Light" w:cs="Arial"/>
        </w:rPr>
        <w:t xml:space="preserve">Superintendent Luke Blanc discussed the flood that happened in June </w:t>
      </w:r>
      <w:proofErr w:type="gramStart"/>
      <w:r>
        <w:rPr>
          <w:rFonts w:ascii="Bahnschrift Light" w:hAnsi="Bahnschrift Light" w:cs="Arial"/>
        </w:rPr>
        <w:t>2018 ,</w:t>
      </w:r>
      <w:proofErr w:type="gramEnd"/>
      <w:r>
        <w:rPr>
          <w:rFonts w:ascii="Bahnschrift Light" w:hAnsi="Bahnschrift Light" w:cs="Arial"/>
        </w:rPr>
        <w:t xml:space="preserve"> what preparation could be done to prevent standing water if natural disaster happens again </w:t>
      </w:r>
      <w:r w:rsidR="006206B1">
        <w:rPr>
          <w:rFonts w:ascii="Bahnschrift Light" w:hAnsi="Bahnschrift Light" w:cs="Arial"/>
        </w:rPr>
        <w:t xml:space="preserve">in certain areas of the park. </w:t>
      </w: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Solid Waste Department</w:t>
      </w:r>
      <w:r w:rsidRPr="00423969">
        <w:rPr>
          <w:rFonts w:ascii="Bahnschrift Light" w:hAnsi="Bahnschrift Light" w:cs="Arial"/>
        </w:rPr>
        <w:t xml:space="preserve">- </w:t>
      </w:r>
    </w:p>
    <w:p w:rsidR="00352579" w:rsidRDefault="00423969" w:rsidP="00423969">
      <w:pPr>
        <w:numPr>
          <w:ilvl w:val="1"/>
          <w:numId w:val="3"/>
        </w:numPr>
        <w:rPr>
          <w:rFonts w:ascii="Bahnschrift Light" w:hAnsi="Bahnschrift Light" w:cs="Arial"/>
        </w:rPr>
      </w:pPr>
      <w:r>
        <w:rPr>
          <w:rFonts w:ascii="Bahnschrift Light" w:hAnsi="Bahnschrift Light" w:cs="Arial"/>
        </w:rPr>
        <w:t xml:space="preserve">Superintendent Dan Jacobs </w:t>
      </w:r>
      <w:r w:rsidR="00352579">
        <w:rPr>
          <w:rFonts w:ascii="Bahnschrift Light" w:hAnsi="Bahnschrift Light" w:cs="Arial"/>
        </w:rPr>
        <w:t xml:space="preserve">discussed </w:t>
      </w:r>
      <w:r w:rsidR="003D31EE">
        <w:rPr>
          <w:rFonts w:ascii="Bahnschrift Light" w:hAnsi="Bahnschrift Light" w:cs="Arial"/>
        </w:rPr>
        <w:t xml:space="preserve">dump needs to be cleaned up – burn pile to start with. </w:t>
      </w:r>
    </w:p>
    <w:p w:rsidR="00352579" w:rsidRDefault="00352579" w:rsidP="00352579">
      <w:pPr>
        <w:pStyle w:val="ListParagraph"/>
        <w:numPr>
          <w:ilvl w:val="0"/>
          <w:numId w:val="3"/>
        </w:numPr>
        <w:rPr>
          <w:rFonts w:ascii="Bahnschrift Light" w:hAnsi="Bahnschrift Light" w:cs="Arial"/>
        </w:rPr>
      </w:pPr>
      <w:r>
        <w:rPr>
          <w:rFonts w:ascii="Bahnschrift Light" w:hAnsi="Bahnschrift Light" w:cs="Arial"/>
        </w:rPr>
        <w:t>Water Department-</w:t>
      </w:r>
    </w:p>
    <w:p w:rsidR="00B06A18" w:rsidRDefault="00B06A18" w:rsidP="00B06A18">
      <w:pPr>
        <w:pStyle w:val="ListParagraph"/>
        <w:ind w:left="360"/>
        <w:rPr>
          <w:rFonts w:ascii="Bahnschrift Light" w:hAnsi="Bahnschrift Light" w:cs="Arial"/>
        </w:rPr>
      </w:pPr>
    </w:p>
    <w:p w:rsidR="00352579" w:rsidRPr="00352579" w:rsidRDefault="00352579" w:rsidP="00352579">
      <w:pPr>
        <w:pStyle w:val="ListParagraph"/>
        <w:numPr>
          <w:ilvl w:val="1"/>
          <w:numId w:val="3"/>
        </w:numPr>
        <w:rPr>
          <w:rFonts w:ascii="Bahnschrift Light" w:hAnsi="Bahnschrift Light" w:cs="Arial"/>
        </w:rPr>
      </w:pPr>
      <w:r>
        <w:rPr>
          <w:rFonts w:ascii="Bahnschrift Light" w:hAnsi="Bahnschrift Light" w:cs="Arial"/>
        </w:rPr>
        <w:t xml:space="preserve">Superintendent Matt Johnson </w:t>
      </w:r>
      <w:r w:rsidR="003D31EE">
        <w:rPr>
          <w:rFonts w:ascii="Bahnschrift Light" w:hAnsi="Bahnschrift Light" w:cs="Arial"/>
        </w:rPr>
        <w:t>asked Clerk Eisenmenger to look into sewage amount for the Methodist Irrigation</w:t>
      </w:r>
      <w:r w:rsidR="001F3B7D">
        <w:rPr>
          <w:rFonts w:ascii="Bahnschrift Light" w:hAnsi="Bahnschrift Light" w:cs="Arial"/>
        </w:rPr>
        <w:t xml:space="preserve"> if it is attached irrigation. </w:t>
      </w: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Pool</w:t>
      </w:r>
      <w:r w:rsidRPr="00423969">
        <w:rPr>
          <w:rFonts w:ascii="Bahnschrift Light" w:hAnsi="Bahnschrift Light" w:cs="Arial"/>
        </w:rPr>
        <w:t xml:space="preserve"> Department- </w:t>
      </w:r>
    </w:p>
    <w:p w:rsidR="00574422" w:rsidRPr="00C06592" w:rsidRDefault="003D6806" w:rsidP="00C06592">
      <w:pPr>
        <w:rPr>
          <w:rFonts w:ascii="Bahnschrift Light" w:hAnsi="Bahnschrift Light" w:cs="Arial"/>
        </w:rPr>
      </w:pPr>
      <w:r>
        <w:rPr>
          <w:rFonts w:ascii="Bahnschrift Light" w:hAnsi="Bahnschrift Light" w:cs="Arial"/>
          <w:b/>
          <w:u w:val="single"/>
        </w:rPr>
        <w:t>UNFINISHED BUSINESS</w:t>
      </w:r>
    </w:p>
    <w:p w:rsidR="003D6806" w:rsidRPr="00757FF1" w:rsidRDefault="003D6806" w:rsidP="00757FF1">
      <w:pPr>
        <w:rPr>
          <w:rFonts w:ascii="Bahnschrift Light" w:hAnsi="Bahnschrift Light" w:cs="Arial"/>
        </w:rPr>
      </w:pPr>
      <w:r>
        <w:rPr>
          <w:rFonts w:ascii="Bahnschrift Light" w:hAnsi="Bahnschrift Light" w:cs="Arial"/>
          <w:b/>
          <w:u w:val="single"/>
        </w:rPr>
        <w:t>NEW</w:t>
      </w:r>
      <w:r w:rsidRPr="003D6806">
        <w:rPr>
          <w:rFonts w:ascii="Bahnschrift Light" w:hAnsi="Bahnschrift Light" w:cs="Arial"/>
          <w:b/>
          <w:u w:val="single"/>
        </w:rPr>
        <w:t xml:space="preserve"> BUSINESS</w:t>
      </w:r>
    </w:p>
    <w:p w:rsidR="00F45694" w:rsidRDefault="001F3B7D" w:rsidP="006E4C15">
      <w:pPr>
        <w:spacing w:after="0" w:line="240" w:lineRule="auto"/>
        <w:rPr>
          <w:rFonts w:ascii="Bahnschrift Light" w:hAnsi="Bahnschrift Light" w:cs="Arial"/>
        </w:rPr>
      </w:pPr>
      <w:r>
        <w:rPr>
          <w:rFonts w:ascii="Bahnschrift Light" w:hAnsi="Bahnschrift Light" w:cs="Arial"/>
        </w:rPr>
        <w:t xml:space="preserve">At 7:48pm G.Mockenhaupt </w:t>
      </w:r>
      <w:r w:rsidR="00A56858">
        <w:rPr>
          <w:rFonts w:ascii="Bahnschrift Light" w:hAnsi="Bahnschrift Light" w:cs="Arial"/>
        </w:rPr>
        <w:t>made a motion to approve</w:t>
      </w:r>
      <w:r>
        <w:rPr>
          <w:rFonts w:ascii="Bahnschrift Light" w:hAnsi="Bahnschrift Light" w:cs="Arial"/>
        </w:rPr>
        <w:t xml:space="preserve"> Clerk Eisenmenger and two citizens to attend the Northeast Nebraska Economic Development District Annual Meeting on July 26</w:t>
      </w:r>
      <w:r w:rsidRPr="001F3B7D">
        <w:rPr>
          <w:rFonts w:ascii="Bahnschrift Light" w:hAnsi="Bahnschrift Light" w:cs="Arial"/>
          <w:vertAlign w:val="superscript"/>
        </w:rPr>
        <w:t>th</w:t>
      </w:r>
      <w:r>
        <w:rPr>
          <w:rFonts w:ascii="Bahnschrift Light" w:hAnsi="Bahnschrift Light" w:cs="Arial"/>
        </w:rPr>
        <w:t>, 2018. Seconded by M.Johnson. All council present voted AYE.</w:t>
      </w:r>
    </w:p>
    <w:p w:rsidR="00AE537A" w:rsidRDefault="00AE537A" w:rsidP="006E4C15">
      <w:pPr>
        <w:spacing w:after="0" w:line="240" w:lineRule="auto"/>
        <w:rPr>
          <w:rFonts w:ascii="Bahnschrift Light" w:hAnsi="Bahnschrift Light" w:cs="Arial"/>
        </w:rPr>
      </w:pPr>
    </w:p>
    <w:p w:rsidR="00AE537A" w:rsidRDefault="00AE537A" w:rsidP="006E4C15">
      <w:pPr>
        <w:spacing w:after="0" w:line="240" w:lineRule="auto"/>
        <w:rPr>
          <w:rFonts w:ascii="Bahnschrift Light" w:hAnsi="Bahnschrift Light" w:cs="Arial"/>
        </w:rPr>
      </w:pPr>
      <w:r>
        <w:rPr>
          <w:rFonts w:ascii="Bahnschrift Light" w:hAnsi="Bahnschrift Light" w:cs="Arial"/>
        </w:rPr>
        <w:t xml:space="preserve">At 7:49pm G.Mockenhaupt </w:t>
      </w:r>
      <w:r w:rsidR="00A56858">
        <w:rPr>
          <w:rFonts w:ascii="Bahnschrift Light" w:hAnsi="Bahnschrift Light" w:cs="Arial"/>
        </w:rPr>
        <w:t>made a motion to approve new air conditioning for the kitchen and upstairs north room ( Tara Currier’s rental ) using the bid from Vern’s Heating and Plumbing for both locations. M.Johnson seconded this motion, All council present voted AYE.</w:t>
      </w:r>
    </w:p>
    <w:p w:rsidR="00A56858" w:rsidRDefault="00A56858" w:rsidP="006E4C15">
      <w:pPr>
        <w:spacing w:after="0" w:line="240" w:lineRule="auto"/>
        <w:rPr>
          <w:rFonts w:ascii="Bahnschrift Light" w:hAnsi="Bahnschrift Light" w:cs="Arial"/>
        </w:rPr>
      </w:pPr>
    </w:p>
    <w:p w:rsidR="00A56858" w:rsidRDefault="00A56858" w:rsidP="006E4C15">
      <w:pPr>
        <w:spacing w:after="0" w:line="240" w:lineRule="auto"/>
        <w:rPr>
          <w:rFonts w:ascii="Bahnschrift Light" w:hAnsi="Bahnschrift Light" w:cs="Arial"/>
        </w:rPr>
      </w:pPr>
      <w:r>
        <w:rPr>
          <w:rFonts w:ascii="Bahnschrift Light" w:hAnsi="Bahnschrift Light" w:cs="Arial"/>
        </w:rPr>
        <w:t xml:space="preserve">At. 7:53pm G.Mockenhaupt made a motion to approve Resolution 2018-9, Renewal Resolution for LARM ( League Association of Risk Management) for 180 day and 3 year commitment; 5% discount) </w:t>
      </w:r>
      <w:r w:rsidR="00BF5759">
        <w:rPr>
          <w:rFonts w:ascii="Bahnschrift Light" w:hAnsi="Bahnschrift Light" w:cs="Arial"/>
        </w:rPr>
        <w:t>. Seconded by M.Johnson and All council present voted AYE.</w:t>
      </w:r>
    </w:p>
    <w:p w:rsidR="00352579" w:rsidRDefault="00352579" w:rsidP="006E4C15">
      <w:pPr>
        <w:spacing w:after="0" w:line="240" w:lineRule="auto"/>
        <w:rPr>
          <w:rFonts w:ascii="Bahnschrift Light" w:hAnsi="Bahnschrift Light" w:cs="Arial"/>
        </w:rPr>
      </w:pPr>
    </w:p>
    <w:p w:rsidR="00574422" w:rsidRDefault="003D6806" w:rsidP="003D6806">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DA0445"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A90211" w:rsidRDefault="00A90211" w:rsidP="00A90211">
      <w:pPr>
        <w:spacing w:after="0" w:line="240" w:lineRule="auto"/>
        <w:rPr>
          <w:rFonts w:ascii="Bahnschrift Light" w:hAnsi="Bahnschrift Light"/>
          <w:sz w:val="16"/>
          <w:szCs w:val="16"/>
        </w:rPr>
        <w:sectPr w:rsidR="00A90211" w:rsidSect="00944DDF">
          <w:pgSz w:w="12240" w:h="15840"/>
          <w:pgMar w:top="720" w:right="720" w:bottom="720" w:left="720" w:header="720" w:footer="720" w:gutter="0"/>
          <w:cols w:space="720"/>
          <w:docGrid w:linePitch="360"/>
        </w:sectPr>
      </w:pPr>
    </w:p>
    <w:p w:rsidR="000C0081" w:rsidRPr="00BF5759" w:rsidRDefault="00184798" w:rsidP="00BF5759">
      <w:pPr>
        <w:rPr>
          <w:rFonts w:ascii="Bahnschrift Light" w:hAnsi="Bahnschrift Light"/>
          <w:sz w:val="16"/>
          <w:szCs w:val="16"/>
        </w:rPr>
      </w:pPr>
      <w:r>
        <w:rPr>
          <w:rFonts w:ascii="Bahnschrift Light" w:hAnsi="Bahnschrift Light"/>
          <w:sz w:val="18"/>
          <w:szCs w:val="16"/>
        </w:rPr>
        <w:lastRenderedPageBreak/>
        <w:t xml:space="preserve"> </w:t>
      </w:r>
      <w:r w:rsidR="00BF5759" w:rsidRPr="00BF5759">
        <w:rPr>
          <w:rFonts w:ascii="Bahnschrift Light" w:hAnsi="Bahnschrift Light"/>
          <w:sz w:val="16"/>
          <w:szCs w:val="16"/>
        </w:rPr>
        <w:t xml:space="preserve">ACCO                                </w:t>
      </w:r>
      <w:r w:rsidR="00BF5759">
        <w:rPr>
          <w:rFonts w:ascii="Bahnschrift Light" w:hAnsi="Bahnschrift Light"/>
          <w:sz w:val="16"/>
          <w:szCs w:val="16"/>
        </w:rPr>
        <w:tab/>
      </w:r>
      <w:r w:rsidR="00BF5759">
        <w:rPr>
          <w:rFonts w:ascii="Bahnschrift Light" w:hAnsi="Bahnschrift Light"/>
          <w:sz w:val="16"/>
          <w:szCs w:val="16"/>
        </w:rPr>
        <w:tab/>
      </w:r>
      <w:r w:rsidR="00BF5759">
        <w:rPr>
          <w:rFonts w:ascii="Bahnschrift Light" w:hAnsi="Bahnschrift Light"/>
          <w:sz w:val="16"/>
          <w:szCs w:val="16"/>
        </w:rPr>
        <w:tab/>
      </w:r>
      <w:r w:rsidR="00BF5759" w:rsidRPr="00BF5759">
        <w:rPr>
          <w:rFonts w:ascii="Bahnschrift Light" w:hAnsi="Bahnschrift Light"/>
          <w:sz w:val="16"/>
          <w:szCs w:val="16"/>
        </w:rPr>
        <w:t xml:space="preserve"> 1,507.35   </w:t>
      </w:r>
    </w:p>
    <w:p w:rsidR="00BF5759"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AMERICAN BROADBAND CLEC                </w:t>
      </w:r>
      <w:r>
        <w:rPr>
          <w:rFonts w:ascii="Bahnschrift Light" w:hAnsi="Bahnschrift Light"/>
          <w:sz w:val="16"/>
          <w:szCs w:val="16"/>
        </w:rPr>
        <w:tab/>
      </w:r>
      <w:r w:rsidRPr="00BF5759">
        <w:rPr>
          <w:rFonts w:ascii="Bahnschrift Light" w:hAnsi="Bahnschrift Light"/>
          <w:sz w:val="16"/>
          <w:szCs w:val="16"/>
        </w:rPr>
        <w:t xml:space="preserve">424.19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Anderson Hardware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473.55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ANDY'S QUIK STOP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573.55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ARNOLD POOL COMPANY                    </w:t>
      </w:r>
      <w:r>
        <w:rPr>
          <w:rFonts w:ascii="Bahnschrift Light" w:hAnsi="Bahnschrift Light"/>
          <w:sz w:val="16"/>
          <w:szCs w:val="16"/>
        </w:rPr>
        <w:tab/>
      </w:r>
      <w:r w:rsidRPr="00BF5759">
        <w:rPr>
          <w:rFonts w:ascii="Bahnschrift Light" w:hAnsi="Bahnschrift Light"/>
          <w:sz w:val="16"/>
          <w:szCs w:val="16"/>
        </w:rPr>
        <w:t xml:space="preserve"> 18.11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AXON Enterprixe Inc.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29.95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Barco Municipal Products Inc.          </w:t>
      </w:r>
      <w:r>
        <w:rPr>
          <w:rFonts w:ascii="Bahnschrift Light" w:hAnsi="Bahnschrift Light"/>
          <w:sz w:val="16"/>
          <w:szCs w:val="16"/>
        </w:rPr>
        <w:tab/>
      </w:r>
      <w:r w:rsidRPr="00BF5759">
        <w:rPr>
          <w:rFonts w:ascii="Bahnschrift Light" w:hAnsi="Bahnschrift Light"/>
          <w:sz w:val="16"/>
          <w:szCs w:val="16"/>
        </w:rPr>
        <w:t xml:space="preserve">442.73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BEED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133.13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BIG JOHN MGF. CO., INC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320.00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Black Diamond Electronics            </w:t>
      </w:r>
      <w:r>
        <w:rPr>
          <w:rFonts w:ascii="Bahnschrift Light" w:hAnsi="Bahnschrift Light"/>
          <w:sz w:val="16"/>
          <w:szCs w:val="16"/>
        </w:rPr>
        <w:tab/>
      </w:r>
      <w:r w:rsidRPr="00BF5759">
        <w:rPr>
          <w:rFonts w:ascii="Bahnschrift Light" w:hAnsi="Bahnschrift Light"/>
          <w:sz w:val="16"/>
          <w:szCs w:val="16"/>
        </w:rPr>
        <w:t xml:space="preserve">1,219.98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BLACK HILLS ENERGY                      </w:t>
      </w:r>
      <w:r>
        <w:rPr>
          <w:rFonts w:ascii="Bahnschrift Light" w:hAnsi="Bahnschrift Light"/>
          <w:sz w:val="16"/>
          <w:szCs w:val="16"/>
        </w:rPr>
        <w:tab/>
      </w:r>
      <w:r w:rsidRPr="00BF5759">
        <w:rPr>
          <w:rFonts w:ascii="Bahnschrift Light" w:hAnsi="Bahnschrift Light"/>
          <w:sz w:val="16"/>
          <w:szCs w:val="16"/>
        </w:rPr>
        <w:t xml:space="preserve">35.03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Blanc's Body &amp; Glass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8.60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lastRenderedPageBreak/>
        <w:t xml:space="preserve">Bomgaars Supply Inc.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189.99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Braniff Service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216.56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Burt Co. Sheriff's Office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30.00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Central Valley Ag Cooperative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613.81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CNA AUTOMOTIVE SERVICES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513.44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Colonial Research Chemical Cor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91.02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DEARBORN NATIONAL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98.17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Farmer's Pride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308.48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FIRST NATIONAL BANK OMAHA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297.29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Helena Chemical Co.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253.21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Ingram Library Services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618.45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JEO Consulting Group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87.50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lastRenderedPageBreak/>
        <w:t xml:space="preserve">Johnson &amp; Mock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592.50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K-C Parts &amp; Repairs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404.07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KAYLA EISENMENGER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295.83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LAUREN PERSSON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185.63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MEDCO SUPPLY COMPANY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65.10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MICHAEL FRANCIS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10.65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Mid Con Systems, Inc.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513.34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Midwest Laboratories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456.50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NEBRASKA VETERINARY SERVE              </w:t>
      </w:r>
      <w:r>
        <w:rPr>
          <w:rFonts w:ascii="Bahnschrift Light" w:hAnsi="Bahnschrift Light"/>
          <w:sz w:val="16"/>
          <w:szCs w:val="16"/>
        </w:rPr>
        <w:tab/>
      </w:r>
      <w:r w:rsidRPr="00BF5759">
        <w:rPr>
          <w:rFonts w:ascii="Bahnschrift Light" w:hAnsi="Bahnschrift Light"/>
          <w:sz w:val="16"/>
          <w:szCs w:val="16"/>
        </w:rPr>
        <w:t xml:space="preserve">288.56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Nelson's Food Pride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1,091.45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NNSWC Coalition Fees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1,804.34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ANDREW E CULLEN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164.99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Nebraska Public Power District       </w:t>
      </w:r>
      <w:r>
        <w:rPr>
          <w:rFonts w:ascii="Bahnschrift Light" w:hAnsi="Bahnschrift Light"/>
          <w:sz w:val="16"/>
          <w:szCs w:val="16"/>
        </w:rPr>
        <w:tab/>
      </w:r>
      <w:r w:rsidRPr="00BF5759">
        <w:rPr>
          <w:rFonts w:ascii="Bahnschrift Light" w:hAnsi="Bahnschrift Light"/>
          <w:sz w:val="16"/>
          <w:szCs w:val="16"/>
        </w:rPr>
        <w:t xml:space="preserve">8,420.26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Oakland Independent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10.35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lastRenderedPageBreak/>
        <w:t xml:space="preserve">Olson Plmbg.&amp; Heating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130.00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ONE CALL CONCEPTS INC                   </w:t>
      </w:r>
      <w:r>
        <w:rPr>
          <w:rFonts w:ascii="Bahnschrift Light" w:hAnsi="Bahnschrift Light"/>
          <w:sz w:val="16"/>
          <w:szCs w:val="16"/>
        </w:rPr>
        <w:tab/>
      </w:r>
      <w:r w:rsidRPr="00BF5759">
        <w:rPr>
          <w:rFonts w:ascii="Bahnschrift Light" w:hAnsi="Bahnschrift Light"/>
          <w:sz w:val="16"/>
          <w:szCs w:val="16"/>
        </w:rPr>
        <w:t xml:space="preserve">18.93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Petty Cash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300.00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Quality Printing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108.18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RIC ORTMEIER                       </w:t>
      </w:r>
      <w:r>
        <w:rPr>
          <w:rFonts w:ascii="Bahnschrift Light" w:hAnsi="Bahnschrift Light"/>
          <w:sz w:val="16"/>
          <w:szCs w:val="16"/>
        </w:rPr>
        <w:tab/>
      </w:r>
      <w:r w:rsidRPr="00BF5759">
        <w:rPr>
          <w:rFonts w:ascii="Bahnschrift Light" w:hAnsi="Bahnschrift Light"/>
          <w:sz w:val="16"/>
          <w:szCs w:val="16"/>
        </w:rPr>
        <w:t xml:space="preserv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10,000.00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Robertson Implement Co.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143.40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SCHMADER LANDFILL LLC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99.90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Sioux Sales Co.                       </w:t>
      </w:r>
      <w:r>
        <w:rPr>
          <w:rFonts w:ascii="Bahnschrift Light" w:hAnsi="Bahnschrift Light"/>
          <w:sz w:val="16"/>
          <w:szCs w:val="16"/>
        </w:rPr>
        <w:tab/>
      </w:r>
      <w:r w:rsidRPr="00BF5759">
        <w:rPr>
          <w:rFonts w:ascii="Bahnschrift Light" w:hAnsi="Bahnschrift Light"/>
          <w:sz w:val="16"/>
          <w:szCs w:val="16"/>
        </w:rPr>
        <w:t xml:space="preserve">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 26.85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Skywave Wireless, Inc.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105.00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T&amp;H ELECTRIC, LLC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341.48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TARA CURRIER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40.50   </w:t>
      </w:r>
    </w:p>
    <w:p w:rsidR="000C0081" w:rsidRPr="00BF5759" w:rsidRDefault="00BF5759" w:rsidP="00BF5759">
      <w:pPr>
        <w:rPr>
          <w:rFonts w:ascii="Bahnschrift Light" w:hAnsi="Bahnschrift Light"/>
          <w:sz w:val="16"/>
          <w:szCs w:val="16"/>
        </w:rPr>
      </w:pPr>
      <w:r w:rsidRPr="00BF5759">
        <w:rPr>
          <w:rFonts w:ascii="Bahnschrift Light" w:hAnsi="Bahnschrift Light"/>
          <w:sz w:val="16"/>
          <w:szCs w:val="16"/>
        </w:rPr>
        <w:t xml:space="preserve">West Point Implement                    </w:t>
      </w:r>
      <w:r>
        <w:rPr>
          <w:rFonts w:ascii="Bahnschrift Light" w:hAnsi="Bahnschrift Light"/>
          <w:sz w:val="16"/>
          <w:szCs w:val="16"/>
        </w:rPr>
        <w:tab/>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44.23   </w:t>
      </w:r>
    </w:p>
    <w:p w:rsidR="00BF5759" w:rsidRDefault="00BF5759" w:rsidP="00BF5759">
      <w:pPr>
        <w:rPr>
          <w:rFonts w:ascii="Bahnschrift Light" w:hAnsi="Bahnschrift Light"/>
          <w:sz w:val="18"/>
          <w:szCs w:val="16"/>
        </w:rPr>
        <w:sectPr w:rsidR="00BF5759" w:rsidSect="00BF5759">
          <w:type w:val="continuous"/>
          <w:pgSz w:w="12240" w:h="15840"/>
          <w:pgMar w:top="720" w:right="720" w:bottom="720" w:left="720" w:header="720" w:footer="720" w:gutter="0"/>
          <w:cols w:num="2" w:space="720"/>
          <w:docGrid w:linePitch="360"/>
        </w:sectPr>
      </w:pPr>
      <w:r w:rsidRPr="00BF5759">
        <w:rPr>
          <w:rFonts w:ascii="Bahnschrift Light" w:hAnsi="Bahnschrift Light"/>
          <w:sz w:val="16"/>
          <w:szCs w:val="16"/>
        </w:rPr>
        <w:t xml:space="preserve">KAYLA EISENMENGER                       </w:t>
      </w:r>
      <w:r>
        <w:rPr>
          <w:rFonts w:ascii="Bahnschrift Light" w:hAnsi="Bahnschrift Light"/>
          <w:sz w:val="16"/>
          <w:szCs w:val="16"/>
        </w:rPr>
        <w:tab/>
      </w:r>
      <w:r>
        <w:rPr>
          <w:rFonts w:ascii="Bahnschrift Light" w:hAnsi="Bahnschrift Light"/>
          <w:sz w:val="16"/>
          <w:szCs w:val="16"/>
        </w:rPr>
        <w:tab/>
      </w:r>
      <w:r w:rsidRPr="00BF5759">
        <w:rPr>
          <w:rFonts w:ascii="Bahnschrift Light" w:hAnsi="Bahnschrift Light"/>
          <w:sz w:val="16"/>
          <w:szCs w:val="16"/>
        </w:rPr>
        <w:t xml:space="preserve">92.01  </w:t>
      </w:r>
    </w:p>
    <w:p w:rsidR="00184798" w:rsidRDefault="00184798" w:rsidP="00184798">
      <w:pPr>
        <w:rPr>
          <w:rFonts w:ascii="Bahnschrift Light" w:hAnsi="Bahnschrift Light"/>
          <w:sz w:val="18"/>
          <w:szCs w:val="16"/>
        </w:rPr>
        <w:sectPr w:rsidR="00184798" w:rsidSect="00A90211">
          <w:type w:val="continuous"/>
          <w:pgSz w:w="12240" w:h="15840"/>
          <w:pgMar w:top="720" w:right="720" w:bottom="720" w:left="720" w:header="720" w:footer="720" w:gutter="0"/>
          <w:cols w:space="720"/>
          <w:docGrid w:linePitch="360"/>
        </w:sectPr>
      </w:pPr>
    </w:p>
    <w:p w:rsidR="00184798" w:rsidRDefault="00184798" w:rsidP="008D7F0A">
      <w:pPr>
        <w:rPr>
          <w:rFonts w:ascii="Bahnschrift Light" w:hAnsi="Bahnschrift Light"/>
        </w:rPr>
        <w:sectPr w:rsidR="00184798" w:rsidSect="00184798">
          <w:type w:val="continuous"/>
          <w:pgSz w:w="12240" w:h="15840"/>
          <w:pgMar w:top="720" w:right="720" w:bottom="720" w:left="720" w:header="720" w:footer="720" w:gutter="0"/>
          <w:cols w:num="2" w:space="720"/>
          <w:docGrid w:linePitch="360"/>
        </w:sectPr>
      </w:pPr>
    </w:p>
    <w:p w:rsidR="008D7F0A" w:rsidRPr="008D7F0A" w:rsidRDefault="008D7F0A" w:rsidP="008D7F0A">
      <w:pPr>
        <w:rPr>
          <w:rFonts w:ascii="Bahnschrift Light" w:hAnsi="Bahnschrift Light"/>
        </w:rPr>
      </w:pPr>
      <w:r w:rsidRPr="008D7F0A">
        <w:rPr>
          <w:rFonts w:ascii="Bahnschrift Light" w:hAnsi="Bahnschrift Light"/>
        </w:rPr>
        <w:lastRenderedPageBreak/>
        <w:t xml:space="preserve">             </w:t>
      </w:r>
      <w:r w:rsidR="00E16A14">
        <w:rPr>
          <w:rFonts w:ascii="Bahnschrift Light" w:hAnsi="Bahnschrift Light"/>
        </w:rPr>
        <w:t>G.Mockenhaupt</w:t>
      </w:r>
      <w:r w:rsidRPr="008D7F0A">
        <w:rPr>
          <w:rFonts w:ascii="Bahnschrift Light" w:hAnsi="Bahnschrift Light"/>
        </w:rPr>
        <w:t xml:space="preserve"> made a motion to </w:t>
      </w:r>
      <w:r w:rsidRPr="00770967">
        <w:rPr>
          <w:rFonts w:ascii="Bahnschrift Light" w:hAnsi="Bahnschrift Light"/>
          <w:i/>
        </w:rPr>
        <w:t>accept the warrants</w:t>
      </w:r>
      <w:r w:rsidRPr="008D7F0A">
        <w:rPr>
          <w:rFonts w:ascii="Bahnschrift Light" w:hAnsi="Bahnschrift Light"/>
        </w:rPr>
        <w:t xml:space="preserve">. </w:t>
      </w:r>
      <w:r w:rsidR="00E16A14">
        <w:rPr>
          <w:rFonts w:ascii="Bahnschrift Light" w:hAnsi="Bahnschrift Light"/>
        </w:rPr>
        <w:t>M.Johnson</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BF5759">
        <w:rPr>
          <w:rFonts w:ascii="Bahnschrift Light" w:hAnsi="Bahnschrift Light"/>
        </w:rPr>
        <w:t>7:59</w:t>
      </w:r>
      <w:r w:rsidR="00E16A14">
        <w:rPr>
          <w:rFonts w:ascii="Bahnschrift Light" w:hAnsi="Bahnschrift Light"/>
        </w:rPr>
        <w:t>pm</w:t>
      </w:r>
      <w:r w:rsidR="007F7415">
        <w:rPr>
          <w:rFonts w:ascii="Bahnschrift Light" w:hAnsi="Bahnschrift Light"/>
        </w:rPr>
        <w:t>.</w:t>
      </w:r>
      <w:r w:rsidR="007F7415" w:rsidRPr="007F7415">
        <w:rPr>
          <w:rFonts w:ascii="Bahnschrift Light" w:hAnsi="Bahnschrift Light" w:cs="Arial"/>
        </w:rPr>
        <w:t xml:space="preserve"> </w:t>
      </w:r>
      <w:r w:rsidR="00E16A14" w:rsidRPr="00E16A14">
        <w:rPr>
          <w:rFonts w:ascii="Bahnschrift Light" w:hAnsi="Bahnschrift Light" w:cs="Arial"/>
        </w:rPr>
        <w:t>All council present voted AYE</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E16A14">
        <w:rPr>
          <w:rFonts w:ascii="Bahnschrift Light" w:hAnsi="Bahnschrift Light"/>
        </w:rPr>
        <w:t>G.Mockenhaupt</w:t>
      </w:r>
      <w:r w:rsidRPr="008D7F0A">
        <w:rPr>
          <w:rFonts w:ascii="Bahnschrift Light" w:hAnsi="Bahnschrift Light"/>
        </w:rPr>
        <w:t xml:space="preserve">, </w:t>
      </w:r>
      <w:r w:rsidR="009864BE">
        <w:rPr>
          <w:rFonts w:ascii="Bahnschrift Light" w:hAnsi="Bahnschrift Light"/>
        </w:rPr>
        <w:t xml:space="preserve">seconded by </w:t>
      </w:r>
      <w:r w:rsidR="00BF5759">
        <w:rPr>
          <w:rFonts w:ascii="Bahnschrift Light" w:hAnsi="Bahnschrift Light"/>
        </w:rPr>
        <w:t>Johnson</w:t>
      </w:r>
      <w:r w:rsidR="0066182E">
        <w:rPr>
          <w:rFonts w:ascii="Bahnschrift Light" w:hAnsi="Bahnschrift Light"/>
        </w:rPr>
        <w:t xml:space="preserve"> at </w:t>
      </w:r>
      <w:r w:rsidR="00BF5759">
        <w:rPr>
          <w:rFonts w:ascii="Bahnschrift Light" w:hAnsi="Bahnschrift Light"/>
        </w:rPr>
        <w:t>7:59</w:t>
      </w:r>
      <w:r w:rsidR="007F7415">
        <w:rPr>
          <w:rFonts w:ascii="Bahnschrift Light" w:hAnsi="Bahnschrift Light"/>
        </w:rPr>
        <w:t>pm</w:t>
      </w:r>
      <w:r>
        <w:rPr>
          <w:rFonts w:ascii="Bahnschrift Light" w:hAnsi="Bahnschrift Light"/>
        </w:rPr>
        <w:t xml:space="preserve">. </w:t>
      </w:r>
      <w:r w:rsidR="00E16A14" w:rsidRPr="00E16A14">
        <w:rPr>
          <w:rFonts w:ascii="Bahnschrift Light" w:hAnsi="Bahnschrift Light"/>
        </w:rPr>
        <w:t>All council present voted AYE</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8D7F0A" w:rsidP="008D7F0A">
      <w:pPr>
        <w:rPr>
          <w:rFonts w:ascii="Bahnschrift Light" w:hAnsi="Bahnschrift Light"/>
        </w:rPr>
      </w:pPr>
      <w:r w:rsidRPr="008D7F0A">
        <w:rPr>
          <w:rFonts w:ascii="Bahnschrift Light" w:hAnsi="Bahnschrift Light"/>
        </w:rPr>
        <w:t>Kayla Eisenmenger</w:t>
      </w:r>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p>
    <w:sectPr w:rsidR="00891B76" w:rsidRPr="008D7F0A" w:rsidSect="00A902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760"/>
    <w:multiLevelType w:val="hybridMultilevel"/>
    <w:tmpl w:val="2C343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56B47"/>
    <w:rsid w:val="000B56DE"/>
    <w:rsid w:val="000C0081"/>
    <w:rsid w:val="000F43F6"/>
    <w:rsid w:val="001179DB"/>
    <w:rsid w:val="001545B4"/>
    <w:rsid w:val="00184798"/>
    <w:rsid w:val="001D60DF"/>
    <w:rsid w:val="001F0CCC"/>
    <w:rsid w:val="001F3B7D"/>
    <w:rsid w:val="0020419D"/>
    <w:rsid w:val="0020772C"/>
    <w:rsid w:val="00221447"/>
    <w:rsid w:val="00225088"/>
    <w:rsid w:val="00246557"/>
    <w:rsid w:val="00262511"/>
    <w:rsid w:val="002A4FD0"/>
    <w:rsid w:val="002B3580"/>
    <w:rsid w:val="002E05FA"/>
    <w:rsid w:val="002F7D6F"/>
    <w:rsid w:val="00351EE9"/>
    <w:rsid w:val="00352579"/>
    <w:rsid w:val="00383005"/>
    <w:rsid w:val="003A04C8"/>
    <w:rsid w:val="003D31EE"/>
    <w:rsid w:val="003D6806"/>
    <w:rsid w:val="0042125F"/>
    <w:rsid w:val="00423969"/>
    <w:rsid w:val="00482829"/>
    <w:rsid w:val="004B1FF2"/>
    <w:rsid w:val="004E2F7F"/>
    <w:rsid w:val="004F145A"/>
    <w:rsid w:val="00536DBF"/>
    <w:rsid w:val="00574422"/>
    <w:rsid w:val="005B5F8F"/>
    <w:rsid w:val="005D6246"/>
    <w:rsid w:val="00610C39"/>
    <w:rsid w:val="006206B1"/>
    <w:rsid w:val="006273BF"/>
    <w:rsid w:val="0066182E"/>
    <w:rsid w:val="00680BD1"/>
    <w:rsid w:val="0069044E"/>
    <w:rsid w:val="006E4C15"/>
    <w:rsid w:val="00702468"/>
    <w:rsid w:val="00702C76"/>
    <w:rsid w:val="00713C0D"/>
    <w:rsid w:val="00735F22"/>
    <w:rsid w:val="007543BE"/>
    <w:rsid w:val="00757FF1"/>
    <w:rsid w:val="00761CEC"/>
    <w:rsid w:val="00770967"/>
    <w:rsid w:val="00791FB9"/>
    <w:rsid w:val="00797440"/>
    <w:rsid w:val="007E58EF"/>
    <w:rsid w:val="007F7415"/>
    <w:rsid w:val="00841323"/>
    <w:rsid w:val="00891B76"/>
    <w:rsid w:val="008C6F8B"/>
    <w:rsid w:val="008D12BA"/>
    <w:rsid w:val="008D7F0A"/>
    <w:rsid w:val="008E2FD0"/>
    <w:rsid w:val="00907BB9"/>
    <w:rsid w:val="0091050A"/>
    <w:rsid w:val="0093162D"/>
    <w:rsid w:val="00944DDF"/>
    <w:rsid w:val="00962CAB"/>
    <w:rsid w:val="009864BE"/>
    <w:rsid w:val="009917B9"/>
    <w:rsid w:val="009948AB"/>
    <w:rsid w:val="009D1065"/>
    <w:rsid w:val="009D7C58"/>
    <w:rsid w:val="00A12653"/>
    <w:rsid w:val="00A54867"/>
    <w:rsid w:val="00A56858"/>
    <w:rsid w:val="00A90211"/>
    <w:rsid w:val="00A942DB"/>
    <w:rsid w:val="00AC6AD5"/>
    <w:rsid w:val="00AE537A"/>
    <w:rsid w:val="00B06A18"/>
    <w:rsid w:val="00B4113B"/>
    <w:rsid w:val="00BB43E5"/>
    <w:rsid w:val="00BD319D"/>
    <w:rsid w:val="00BF5759"/>
    <w:rsid w:val="00C05927"/>
    <w:rsid w:val="00C06592"/>
    <w:rsid w:val="00C26FF5"/>
    <w:rsid w:val="00C34F89"/>
    <w:rsid w:val="00C45C44"/>
    <w:rsid w:val="00C72BCF"/>
    <w:rsid w:val="00CB0F88"/>
    <w:rsid w:val="00CD4C47"/>
    <w:rsid w:val="00D03CC6"/>
    <w:rsid w:val="00D07D09"/>
    <w:rsid w:val="00D37C5E"/>
    <w:rsid w:val="00D60E0C"/>
    <w:rsid w:val="00D644DA"/>
    <w:rsid w:val="00D64C06"/>
    <w:rsid w:val="00D81470"/>
    <w:rsid w:val="00DA0445"/>
    <w:rsid w:val="00DB6CE7"/>
    <w:rsid w:val="00DC2C62"/>
    <w:rsid w:val="00E07D3A"/>
    <w:rsid w:val="00E16A14"/>
    <w:rsid w:val="00E3316D"/>
    <w:rsid w:val="00E442C1"/>
    <w:rsid w:val="00E87194"/>
    <w:rsid w:val="00EA2407"/>
    <w:rsid w:val="00EB445A"/>
    <w:rsid w:val="00ED30E7"/>
    <w:rsid w:val="00F20984"/>
    <w:rsid w:val="00F45694"/>
    <w:rsid w:val="00FA5A78"/>
    <w:rsid w:val="00FC6BB3"/>
    <w:rsid w:val="00FC7ACC"/>
    <w:rsid w:val="00FD2196"/>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9A7B-ED2C-49DB-962D-08F99A1A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4</cp:revision>
  <cp:lastPrinted>2018-07-03T13:18:00Z</cp:lastPrinted>
  <dcterms:created xsi:type="dcterms:W3CDTF">2018-07-20T21:28:00Z</dcterms:created>
  <dcterms:modified xsi:type="dcterms:W3CDTF">2018-07-27T13:04:00Z</dcterms:modified>
</cp:coreProperties>
</file>