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4B5" w:rsidRDefault="00D11FD4" w:rsidP="009E56FC">
      <w:pPr>
        <w:pStyle w:val="EnvelopeReturn"/>
      </w:pPr>
      <w:r>
        <w:t xml:space="preserve"> </w:t>
      </w:r>
    </w:p>
    <w:p w:rsidR="00D11FD4" w:rsidRDefault="00D11FD4" w:rsidP="009E56FC">
      <w:pPr>
        <w:pStyle w:val="EnvelopeReturn"/>
      </w:pPr>
    </w:p>
    <w:p w:rsidR="003C626B" w:rsidRDefault="003C626B" w:rsidP="009E56FC">
      <w:pPr>
        <w:pStyle w:val="EnvelopeReturn"/>
      </w:pPr>
    </w:p>
    <w:p w:rsidR="003C626B" w:rsidRDefault="003C626B" w:rsidP="009E56FC">
      <w:pPr>
        <w:pStyle w:val="EnvelopeReturn"/>
      </w:pPr>
    </w:p>
    <w:p w:rsidR="003C626B" w:rsidRDefault="003C626B" w:rsidP="009E56FC">
      <w:pPr>
        <w:pStyle w:val="EnvelopeReturn"/>
      </w:pPr>
    </w:p>
    <w:p w:rsidR="00C45974" w:rsidRDefault="00C45974">
      <w:pPr>
        <w:spacing w:line="240" w:lineRule="atLeast"/>
        <w:jc w:val="center"/>
        <w:rPr>
          <w:rFonts w:ascii="Times New Roman" w:hAnsi="Times New Roman"/>
          <w:b/>
          <w:sz w:val="24"/>
        </w:rPr>
      </w:pPr>
      <w:r>
        <w:rPr>
          <w:rFonts w:ascii="Times New Roman" w:hAnsi="Times New Roman"/>
          <w:b/>
          <w:sz w:val="24"/>
        </w:rPr>
        <w:t>Minutes of City Council Meeting</w:t>
      </w:r>
    </w:p>
    <w:p w:rsidR="00C45974" w:rsidRDefault="00C45974">
      <w:pPr>
        <w:spacing w:line="240" w:lineRule="atLeast"/>
        <w:jc w:val="center"/>
        <w:rPr>
          <w:rFonts w:ascii="Times New Roman" w:hAnsi="Times New Roman"/>
          <w:b/>
          <w:sz w:val="24"/>
        </w:rPr>
      </w:pPr>
      <w:r>
        <w:rPr>
          <w:rFonts w:ascii="Times New Roman" w:hAnsi="Times New Roman"/>
          <w:b/>
          <w:sz w:val="24"/>
        </w:rPr>
        <w:t xml:space="preserve">City of Oakland, NE </w:t>
      </w:r>
    </w:p>
    <w:p w:rsidR="00C45974" w:rsidRDefault="00C45974">
      <w:pPr>
        <w:spacing w:line="240" w:lineRule="atLeast"/>
        <w:jc w:val="center"/>
        <w:rPr>
          <w:rFonts w:ascii="Times New Roman" w:hAnsi="Times New Roman"/>
          <w:b/>
          <w:sz w:val="24"/>
        </w:rPr>
      </w:pPr>
      <w:r>
        <w:rPr>
          <w:rFonts w:ascii="Times New Roman" w:hAnsi="Times New Roman"/>
          <w:b/>
          <w:sz w:val="24"/>
        </w:rPr>
        <w:t>Regular Meeting</w:t>
      </w:r>
    </w:p>
    <w:p w:rsidR="00C45974" w:rsidRDefault="00C45974">
      <w:pPr>
        <w:spacing w:line="240" w:lineRule="atLeast"/>
        <w:jc w:val="both"/>
        <w:rPr>
          <w:rFonts w:ascii="Times New Roman" w:hAnsi="Times New Roman"/>
          <w:sz w:val="24"/>
        </w:rPr>
      </w:pPr>
    </w:p>
    <w:p w:rsidR="00C45974" w:rsidRPr="00E9674B" w:rsidRDefault="00C45974" w:rsidP="008E40ED">
      <w:pPr>
        <w:pStyle w:val="BodyText"/>
        <w:ind w:firstLine="720"/>
      </w:pPr>
      <w:r w:rsidRPr="00E9674B">
        <w:t xml:space="preserve">A meeting of the Mayor and City Council of the City of Oakland, Nebraska was convened in open and public session at </w:t>
      </w:r>
      <w:r w:rsidR="003F029C">
        <w:t xml:space="preserve">5:30 p.m. </w:t>
      </w:r>
      <w:r w:rsidR="00DF0C6A" w:rsidRPr="00E9674B">
        <w:t xml:space="preserve">on </w:t>
      </w:r>
      <w:r w:rsidR="004270B5">
        <w:t>November 21</w:t>
      </w:r>
      <w:r w:rsidR="00A97A16">
        <w:t>, 2016</w:t>
      </w:r>
      <w:r w:rsidRPr="00E9674B">
        <w:t xml:space="preserve"> at the Oakland Auditorium.  </w:t>
      </w:r>
      <w:r w:rsidR="00DF0C6A" w:rsidRPr="00E9674B">
        <w:t>This was the regular monthly meeting</w:t>
      </w:r>
      <w:r w:rsidR="00E3232C" w:rsidRPr="00E9674B">
        <w:t>.</w:t>
      </w:r>
      <w:r w:rsidR="00DF0C6A" w:rsidRPr="00E9674B">
        <w:t xml:space="preserve">  </w:t>
      </w:r>
      <w:r w:rsidRPr="00E9674B">
        <w:t xml:space="preserve">The meeting was called to order by </w:t>
      </w:r>
      <w:r w:rsidR="00BC30BA">
        <w:t>Mayor Ted Beckner</w:t>
      </w:r>
      <w:r w:rsidRPr="00E9674B">
        <w:t xml:space="preserve">. On roll call, </w:t>
      </w:r>
      <w:r w:rsidR="001C2F9A">
        <w:t xml:space="preserve">Council </w:t>
      </w:r>
      <w:r w:rsidR="00126FEB">
        <w:t>m</w:t>
      </w:r>
      <w:r w:rsidR="001C2F9A">
        <w:t>embers</w:t>
      </w:r>
      <w:r w:rsidR="00B60940">
        <w:t xml:space="preserve"> </w:t>
      </w:r>
      <w:r w:rsidR="007C32BD">
        <w:t>Matt Johnson</w:t>
      </w:r>
      <w:r w:rsidR="004270B5">
        <w:t xml:space="preserve"> </w:t>
      </w:r>
      <w:r w:rsidR="00BC30BA">
        <w:t xml:space="preserve">, </w:t>
      </w:r>
      <w:r w:rsidR="00265EAF">
        <w:t>Greg Mockenhaup</w:t>
      </w:r>
      <w:r w:rsidR="00D60B99">
        <w:t>t</w:t>
      </w:r>
      <w:r w:rsidR="00BC30BA">
        <w:t xml:space="preserve"> and Luke Blanc</w:t>
      </w:r>
      <w:r w:rsidR="004270B5">
        <w:t>. Denise Gilliland was absent.</w:t>
      </w:r>
    </w:p>
    <w:p w:rsidR="0023384D" w:rsidRDefault="00C45974">
      <w:pPr>
        <w:spacing w:line="240" w:lineRule="atLeast"/>
        <w:jc w:val="both"/>
        <w:rPr>
          <w:rFonts w:ascii="Times New Roman" w:hAnsi="Times New Roman"/>
          <w:sz w:val="24"/>
        </w:rPr>
      </w:pPr>
      <w:r w:rsidRPr="00E9674B">
        <w:rPr>
          <w:rFonts w:ascii="Times New Roman" w:hAnsi="Times New Roman"/>
          <w:sz w:val="24"/>
        </w:rPr>
        <w:tab/>
        <w:t>Notice of the meeting was given in advance thereof by the posting of a notice, one of the designated methods for giving notice, as shown by the certification of posting attached to these minutes.  Availability of the agenda was communicated in the advance notice and in the notice to the Mayor and City Council</w:t>
      </w:r>
      <w:r w:rsidR="0023384D">
        <w:rPr>
          <w:rFonts w:ascii="Times New Roman" w:hAnsi="Times New Roman"/>
          <w:sz w:val="24"/>
        </w:rPr>
        <w:t>.</w:t>
      </w:r>
    </w:p>
    <w:p w:rsidR="00B654A3" w:rsidRDefault="00BC30BA" w:rsidP="0023384D">
      <w:pPr>
        <w:spacing w:line="240" w:lineRule="atLeast"/>
        <w:ind w:firstLine="720"/>
        <w:jc w:val="both"/>
        <w:rPr>
          <w:rFonts w:ascii="Times New Roman" w:hAnsi="Times New Roman"/>
          <w:sz w:val="24"/>
        </w:rPr>
      </w:pPr>
      <w:r>
        <w:rPr>
          <w:rFonts w:ascii="Times New Roman" w:hAnsi="Times New Roman"/>
          <w:sz w:val="24"/>
        </w:rPr>
        <w:t>Mayor Beckner</w:t>
      </w:r>
      <w:r w:rsidR="007F46D7">
        <w:rPr>
          <w:rFonts w:ascii="Times New Roman" w:hAnsi="Times New Roman"/>
          <w:sz w:val="24"/>
        </w:rPr>
        <w:t xml:space="preserve"> </w:t>
      </w:r>
      <w:r w:rsidR="00C45974" w:rsidRPr="00E9674B">
        <w:rPr>
          <w:rFonts w:ascii="Times New Roman" w:hAnsi="Times New Roman"/>
          <w:sz w:val="24"/>
        </w:rPr>
        <w:t xml:space="preserve">reminded all present of the location of the Open Meeting Laws poster in the back of the Rosen Room and stated that the council would be conducting business in accordance with said law. </w:t>
      </w:r>
    </w:p>
    <w:p w:rsidR="00C45974" w:rsidRPr="00E9674B" w:rsidRDefault="00C45974" w:rsidP="0023384D">
      <w:pPr>
        <w:spacing w:line="240" w:lineRule="atLeast"/>
        <w:ind w:firstLine="720"/>
        <w:jc w:val="both"/>
        <w:rPr>
          <w:rFonts w:ascii="Times New Roman" w:hAnsi="Times New Roman"/>
          <w:sz w:val="24"/>
        </w:rPr>
      </w:pPr>
      <w:r w:rsidRPr="00E9674B">
        <w:rPr>
          <w:rFonts w:ascii="Times New Roman" w:hAnsi="Times New Roman"/>
          <w:sz w:val="24"/>
        </w:rPr>
        <w:t xml:space="preserve"> </w:t>
      </w:r>
      <w:r w:rsidR="00B654A3" w:rsidRPr="00B654A3">
        <w:rPr>
          <w:rFonts w:ascii="Times New Roman" w:hAnsi="Times New Roman"/>
          <w:sz w:val="24"/>
        </w:rPr>
        <w:t xml:space="preserve">The minutes of the </w:t>
      </w:r>
      <w:r w:rsidR="004270B5">
        <w:rPr>
          <w:rFonts w:ascii="Times New Roman" w:hAnsi="Times New Roman"/>
          <w:sz w:val="24"/>
        </w:rPr>
        <w:t>October 17</w:t>
      </w:r>
      <w:r w:rsidR="004270B5" w:rsidRPr="004270B5">
        <w:rPr>
          <w:rFonts w:ascii="Times New Roman" w:hAnsi="Times New Roman"/>
          <w:sz w:val="24"/>
          <w:vertAlign w:val="superscript"/>
        </w:rPr>
        <w:t>th</w:t>
      </w:r>
      <w:r w:rsidR="004270B5">
        <w:rPr>
          <w:rFonts w:ascii="Times New Roman" w:hAnsi="Times New Roman"/>
          <w:sz w:val="24"/>
        </w:rPr>
        <w:t>,2016</w:t>
      </w:r>
      <w:r w:rsidR="00B654A3" w:rsidRPr="00B654A3">
        <w:rPr>
          <w:rFonts w:ascii="Times New Roman" w:hAnsi="Times New Roman"/>
          <w:sz w:val="24"/>
        </w:rPr>
        <w:t xml:space="preserve"> meeting were presented.  </w:t>
      </w:r>
      <w:r w:rsidR="004270B5">
        <w:rPr>
          <w:rFonts w:ascii="Times New Roman" w:hAnsi="Times New Roman"/>
          <w:sz w:val="24"/>
        </w:rPr>
        <w:t>G. Mockenhaupt</w:t>
      </w:r>
      <w:r w:rsidR="00BC30BA">
        <w:rPr>
          <w:rFonts w:ascii="Times New Roman" w:hAnsi="Times New Roman"/>
          <w:sz w:val="24"/>
        </w:rPr>
        <w:t xml:space="preserve"> </w:t>
      </w:r>
      <w:r w:rsidR="00B654A3" w:rsidRPr="00B654A3">
        <w:rPr>
          <w:rFonts w:ascii="Times New Roman" w:hAnsi="Times New Roman"/>
          <w:sz w:val="24"/>
        </w:rPr>
        <w:t xml:space="preserve">made a motion to approve the minutes as presented and </w:t>
      </w:r>
      <w:r w:rsidR="004270B5">
        <w:rPr>
          <w:rFonts w:ascii="Times New Roman" w:hAnsi="Times New Roman"/>
          <w:sz w:val="24"/>
        </w:rPr>
        <w:t>L. Blanc</w:t>
      </w:r>
      <w:r w:rsidR="00B654A3">
        <w:rPr>
          <w:rFonts w:ascii="Times New Roman" w:hAnsi="Times New Roman"/>
          <w:sz w:val="24"/>
        </w:rPr>
        <w:t xml:space="preserve"> </w:t>
      </w:r>
      <w:r w:rsidR="00B654A3" w:rsidRPr="00B654A3">
        <w:rPr>
          <w:rFonts w:ascii="Times New Roman" w:hAnsi="Times New Roman"/>
          <w:sz w:val="24"/>
        </w:rPr>
        <w:t xml:space="preserve">seconded.  All council members voted AYE.          </w:t>
      </w:r>
    </w:p>
    <w:p w:rsidR="003D305B" w:rsidRDefault="00265EAF" w:rsidP="00BC30BA">
      <w:pPr>
        <w:spacing w:line="240" w:lineRule="atLeast"/>
        <w:jc w:val="both"/>
        <w:rPr>
          <w:rFonts w:ascii="Times New Roman" w:hAnsi="Times New Roman"/>
          <w:sz w:val="24"/>
        </w:rPr>
      </w:pPr>
      <w:r>
        <w:rPr>
          <w:rFonts w:ascii="Times New Roman" w:hAnsi="Times New Roman"/>
          <w:sz w:val="24"/>
        </w:rPr>
        <w:tab/>
      </w:r>
      <w:r w:rsidR="00BC30BA">
        <w:rPr>
          <w:rFonts w:ascii="Times New Roman" w:hAnsi="Times New Roman"/>
          <w:sz w:val="24"/>
        </w:rPr>
        <w:t>Motion made by Johnson, seconded by Mockenhaupt to approve the October treasurer report.</w:t>
      </w:r>
    </w:p>
    <w:p w:rsidR="00612822" w:rsidRDefault="00612822" w:rsidP="005E1EE1">
      <w:pPr>
        <w:spacing w:line="240" w:lineRule="atLeast"/>
        <w:ind w:firstLine="720"/>
        <w:jc w:val="both"/>
        <w:rPr>
          <w:rFonts w:ascii="Times New Roman" w:hAnsi="Times New Roman"/>
          <w:sz w:val="24"/>
        </w:rPr>
      </w:pPr>
      <w:r>
        <w:rPr>
          <w:rFonts w:ascii="Times New Roman" w:hAnsi="Times New Roman"/>
          <w:sz w:val="24"/>
        </w:rPr>
        <w:t>Tim Adams, JEO representative, recommended to the council that they approve pay application #</w:t>
      </w:r>
      <w:r w:rsidR="00A86257">
        <w:rPr>
          <w:rFonts w:ascii="Times New Roman" w:hAnsi="Times New Roman"/>
          <w:sz w:val="24"/>
        </w:rPr>
        <w:t>9 and final</w:t>
      </w:r>
      <w:r w:rsidR="003038FC">
        <w:rPr>
          <w:rFonts w:ascii="Times New Roman" w:hAnsi="Times New Roman"/>
          <w:sz w:val="24"/>
        </w:rPr>
        <w:t xml:space="preserve"> to Midwest Underground for $</w:t>
      </w:r>
      <w:r w:rsidR="00A86257">
        <w:rPr>
          <w:rFonts w:ascii="Times New Roman" w:hAnsi="Times New Roman"/>
          <w:sz w:val="24"/>
        </w:rPr>
        <w:t>139,761.90 contingent on the completion of the project</w:t>
      </w:r>
      <w:r>
        <w:rPr>
          <w:rFonts w:ascii="Times New Roman" w:hAnsi="Times New Roman"/>
          <w:sz w:val="24"/>
        </w:rPr>
        <w:t>.</w:t>
      </w:r>
      <w:r w:rsidR="00A86257">
        <w:rPr>
          <w:rFonts w:ascii="Times New Roman" w:hAnsi="Times New Roman"/>
          <w:sz w:val="24"/>
        </w:rPr>
        <w:t>Ryan Manning with Midwest Underground gave a update on the project and listed what was left to be completed.</w:t>
      </w:r>
      <w:r w:rsidR="00590C9E">
        <w:rPr>
          <w:rFonts w:ascii="Times New Roman" w:hAnsi="Times New Roman"/>
          <w:sz w:val="24"/>
        </w:rPr>
        <w:t>Mr. Manning asked if the liquidated damages were actual damages to property or if they were just a penalty. The council explained that they were damages.</w:t>
      </w:r>
      <w:r>
        <w:rPr>
          <w:rFonts w:ascii="Times New Roman" w:hAnsi="Times New Roman"/>
          <w:sz w:val="24"/>
        </w:rPr>
        <w:t xml:space="preserve"> </w:t>
      </w:r>
      <w:r w:rsidR="00A86257">
        <w:rPr>
          <w:rFonts w:ascii="Times New Roman" w:hAnsi="Times New Roman"/>
          <w:sz w:val="24"/>
        </w:rPr>
        <w:t>Motion made by Johnson, seconded by Mockenhaupt to approve change order #3 to decrease the City contracted price by $16,484.00 for liquidated damages. All council on roll call voted AYE. Motion by Johnson</w:t>
      </w:r>
      <w:r w:rsidR="00CF1F91">
        <w:rPr>
          <w:rFonts w:ascii="Times New Roman" w:hAnsi="Times New Roman"/>
          <w:sz w:val="24"/>
        </w:rPr>
        <w:t xml:space="preserve">, </w:t>
      </w:r>
      <w:r w:rsidR="00A86257">
        <w:rPr>
          <w:rFonts w:ascii="Times New Roman" w:hAnsi="Times New Roman"/>
          <w:sz w:val="24"/>
        </w:rPr>
        <w:t xml:space="preserve">seconded by Mockenhaupt to pay Pay Application #9 and Final contingent on completion of the project. All council on roll call voted AYE.Motion by Mockenhaupt, seconded by Johnson to appove the recommendation of acceptance. All council on roll call voted AYE. </w:t>
      </w:r>
    </w:p>
    <w:p w:rsidR="00ED49BB" w:rsidRDefault="00A86257" w:rsidP="005E1EE1">
      <w:pPr>
        <w:spacing w:line="240" w:lineRule="atLeast"/>
        <w:ind w:firstLine="720"/>
        <w:jc w:val="both"/>
        <w:rPr>
          <w:rFonts w:ascii="Times New Roman" w:hAnsi="Times New Roman"/>
          <w:sz w:val="24"/>
        </w:rPr>
      </w:pPr>
      <w:r>
        <w:rPr>
          <w:rFonts w:ascii="Times New Roman" w:hAnsi="Times New Roman"/>
          <w:sz w:val="24"/>
        </w:rPr>
        <w:t>DJ Monson spoke to the council about leins that were previously placed on 30</w:t>
      </w:r>
      <w:r w:rsidR="00ED49BB">
        <w:rPr>
          <w:rFonts w:ascii="Times New Roman" w:hAnsi="Times New Roman"/>
          <w:sz w:val="24"/>
        </w:rPr>
        <w:t>4 W First Street. Mr. Monson entered a</w:t>
      </w:r>
      <w:r>
        <w:rPr>
          <w:rFonts w:ascii="Times New Roman" w:hAnsi="Times New Roman"/>
          <w:sz w:val="24"/>
        </w:rPr>
        <w:t xml:space="preserve"> purchase</w:t>
      </w:r>
      <w:r w:rsidR="00ED49BB">
        <w:rPr>
          <w:rFonts w:ascii="Times New Roman" w:hAnsi="Times New Roman"/>
          <w:sz w:val="24"/>
        </w:rPr>
        <w:t xml:space="preserve"> agreement with Nancy Wilshusen</w:t>
      </w:r>
      <w:r w:rsidR="00CF1F91">
        <w:rPr>
          <w:rFonts w:ascii="Times New Roman" w:hAnsi="Times New Roman"/>
          <w:sz w:val="24"/>
        </w:rPr>
        <w:t xml:space="preserve"> last year</w:t>
      </w:r>
      <w:r w:rsidR="00ED49BB">
        <w:rPr>
          <w:rFonts w:ascii="Times New Roman" w:hAnsi="Times New Roman"/>
          <w:sz w:val="24"/>
        </w:rPr>
        <w:t xml:space="preserve"> without knowning there were liens placed on this property </w:t>
      </w:r>
      <w:r w:rsidR="00CF1F91">
        <w:rPr>
          <w:rFonts w:ascii="Times New Roman" w:hAnsi="Times New Roman"/>
          <w:sz w:val="24"/>
        </w:rPr>
        <w:t xml:space="preserve">by the City of Oakland </w:t>
      </w:r>
      <w:r w:rsidR="00ED49BB">
        <w:rPr>
          <w:rFonts w:ascii="Times New Roman" w:hAnsi="Times New Roman"/>
          <w:sz w:val="24"/>
        </w:rPr>
        <w:t>for mowing and unpaid utilities. He was present to ask the council if the City would be willing to forgive the liens seeing that he has been fixing up the place. The council explained that these liens were placed on the property for a reason and</w:t>
      </w:r>
      <w:r w:rsidR="00CF1F91">
        <w:rPr>
          <w:rFonts w:ascii="Times New Roman" w:hAnsi="Times New Roman"/>
          <w:sz w:val="24"/>
        </w:rPr>
        <w:t xml:space="preserve"> that he would need to try to work these out with Nancy Wilshusen. T</w:t>
      </w:r>
      <w:r w:rsidR="00ED49BB">
        <w:rPr>
          <w:rFonts w:ascii="Times New Roman" w:hAnsi="Times New Roman"/>
          <w:sz w:val="24"/>
        </w:rPr>
        <w:t>hey are not willing to forgive them at this moment.</w:t>
      </w:r>
    </w:p>
    <w:p w:rsidR="00ED49BB" w:rsidRDefault="00ED49BB" w:rsidP="005E1EE1">
      <w:pPr>
        <w:spacing w:line="240" w:lineRule="atLeast"/>
        <w:ind w:firstLine="720"/>
        <w:jc w:val="both"/>
        <w:rPr>
          <w:rFonts w:ascii="Times New Roman" w:hAnsi="Times New Roman"/>
          <w:sz w:val="24"/>
        </w:rPr>
      </w:pPr>
      <w:r>
        <w:rPr>
          <w:rFonts w:ascii="Times New Roman" w:hAnsi="Times New Roman"/>
          <w:sz w:val="24"/>
        </w:rPr>
        <w:t>Chief Police Terry Poland gave his monthly police report and answered any questions.</w:t>
      </w:r>
    </w:p>
    <w:p w:rsidR="00ED49BB" w:rsidRDefault="00ED49BB" w:rsidP="005E1EE1">
      <w:pPr>
        <w:spacing w:line="240" w:lineRule="atLeast"/>
        <w:ind w:firstLine="720"/>
        <w:jc w:val="both"/>
        <w:rPr>
          <w:rFonts w:ascii="Times New Roman" w:hAnsi="Times New Roman"/>
          <w:sz w:val="24"/>
        </w:rPr>
      </w:pPr>
      <w:r>
        <w:rPr>
          <w:rFonts w:ascii="Times New Roman" w:hAnsi="Times New Roman"/>
          <w:sz w:val="24"/>
        </w:rPr>
        <w:t>Bryan Johnson gave his quartley street’s department report and answered any questions.</w:t>
      </w:r>
    </w:p>
    <w:p w:rsidR="00ED49BB" w:rsidRDefault="00ED49BB" w:rsidP="005E1EE1">
      <w:pPr>
        <w:spacing w:line="240" w:lineRule="atLeast"/>
        <w:ind w:firstLine="720"/>
        <w:jc w:val="both"/>
        <w:rPr>
          <w:rFonts w:ascii="Times New Roman" w:hAnsi="Times New Roman"/>
          <w:sz w:val="24"/>
        </w:rPr>
      </w:pPr>
      <w:r>
        <w:rPr>
          <w:rFonts w:ascii="Times New Roman" w:hAnsi="Times New Roman"/>
          <w:sz w:val="24"/>
        </w:rPr>
        <w:t>Motion made by L. Blanc and seconded by M. Johnson to add the following to the agenda</w:t>
      </w:r>
      <w:r w:rsidR="00CF1F91">
        <w:rPr>
          <w:rFonts w:ascii="Times New Roman" w:hAnsi="Times New Roman"/>
          <w:sz w:val="24"/>
        </w:rPr>
        <w:t>: the Pledge of Allegiance and A</w:t>
      </w:r>
      <w:r>
        <w:rPr>
          <w:rFonts w:ascii="Times New Roman" w:hAnsi="Times New Roman"/>
          <w:sz w:val="24"/>
        </w:rPr>
        <w:t>ccepting the agenda. All council on roll call voted AYE.</w:t>
      </w:r>
    </w:p>
    <w:p w:rsidR="00ED49BB" w:rsidRDefault="00ED49BB" w:rsidP="005E1EE1">
      <w:pPr>
        <w:spacing w:line="240" w:lineRule="atLeast"/>
        <w:ind w:firstLine="720"/>
        <w:jc w:val="both"/>
        <w:rPr>
          <w:rFonts w:ascii="Times New Roman" w:hAnsi="Times New Roman"/>
          <w:sz w:val="24"/>
        </w:rPr>
      </w:pPr>
      <w:r>
        <w:rPr>
          <w:rFonts w:ascii="Times New Roman" w:hAnsi="Times New Roman"/>
          <w:sz w:val="24"/>
        </w:rPr>
        <w:lastRenderedPageBreak/>
        <w:t xml:space="preserve">Motion made by Johnson, seconded by </w:t>
      </w:r>
      <w:r w:rsidR="00CF1F91">
        <w:rPr>
          <w:rFonts w:ascii="Times New Roman" w:hAnsi="Times New Roman"/>
          <w:sz w:val="24"/>
        </w:rPr>
        <w:t>Blanc</w:t>
      </w:r>
      <w:r>
        <w:rPr>
          <w:rFonts w:ascii="Times New Roman" w:hAnsi="Times New Roman"/>
          <w:sz w:val="24"/>
        </w:rPr>
        <w:t xml:space="preserve"> to appoint Julie</w:t>
      </w:r>
      <w:r w:rsidR="00BD5551">
        <w:rPr>
          <w:rFonts w:ascii="Times New Roman" w:hAnsi="Times New Roman"/>
          <w:sz w:val="24"/>
        </w:rPr>
        <w:t xml:space="preserve"> A.</w:t>
      </w:r>
      <w:r>
        <w:rPr>
          <w:rFonts w:ascii="Times New Roman" w:hAnsi="Times New Roman"/>
          <w:sz w:val="24"/>
        </w:rPr>
        <w:t xml:space="preserve"> Ogden </w:t>
      </w:r>
      <w:r w:rsidR="00BD5551">
        <w:rPr>
          <w:rFonts w:ascii="Times New Roman" w:hAnsi="Times New Roman"/>
          <w:sz w:val="24"/>
        </w:rPr>
        <w:t xml:space="preserve">from </w:t>
      </w:r>
      <w:r>
        <w:rPr>
          <w:rFonts w:ascii="Times New Roman" w:hAnsi="Times New Roman"/>
          <w:sz w:val="24"/>
        </w:rPr>
        <w:t>JEO</w:t>
      </w:r>
      <w:r w:rsidR="00BD5551">
        <w:rPr>
          <w:rFonts w:ascii="Times New Roman" w:hAnsi="Times New Roman"/>
          <w:sz w:val="24"/>
        </w:rPr>
        <w:t xml:space="preserve"> Consulting Group, Inc. </w:t>
      </w:r>
      <w:bookmarkStart w:id="0" w:name="_GoBack"/>
      <w:bookmarkEnd w:id="0"/>
      <w:r>
        <w:rPr>
          <w:rFonts w:ascii="Times New Roman" w:hAnsi="Times New Roman"/>
          <w:sz w:val="24"/>
        </w:rPr>
        <w:t>as the City of Oakland’s Street Superintendent</w:t>
      </w:r>
      <w:r w:rsidR="00CF1F91">
        <w:rPr>
          <w:rFonts w:ascii="Times New Roman" w:hAnsi="Times New Roman"/>
          <w:sz w:val="24"/>
        </w:rPr>
        <w:t xml:space="preserve"> for 2016-2017</w:t>
      </w:r>
      <w:r>
        <w:rPr>
          <w:rFonts w:ascii="Times New Roman" w:hAnsi="Times New Roman"/>
          <w:sz w:val="24"/>
        </w:rPr>
        <w:t>. All council on roll call voted AYE.</w:t>
      </w:r>
    </w:p>
    <w:p w:rsidR="00ED49BB" w:rsidRDefault="00ED49BB" w:rsidP="005E1EE1">
      <w:pPr>
        <w:spacing w:line="240" w:lineRule="atLeast"/>
        <w:ind w:firstLine="720"/>
        <w:jc w:val="both"/>
        <w:rPr>
          <w:rFonts w:ascii="Times New Roman" w:hAnsi="Times New Roman"/>
          <w:sz w:val="24"/>
        </w:rPr>
      </w:pPr>
      <w:r>
        <w:rPr>
          <w:rFonts w:ascii="Times New Roman" w:hAnsi="Times New Roman"/>
          <w:sz w:val="24"/>
        </w:rPr>
        <w:t>Motion made by Johnson, seconded by Mockenhaupt to appoint Ric Ortmeier to do the City’s 2015-2016 audit. All council on roll call voted AYE.</w:t>
      </w:r>
    </w:p>
    <w:p w:rsidR="00ED49BB" w:rsidRDefault="00ED49BB" w:rsidP="005E1EE1">
      <w:pPr>
        <w:spacing w:line="240" w:lineRule="atLeast"/>
        <w:ind w:firstLine="720"/>
        <w:jc w:val="both"/>
        <w:rPr>
          <w:rFonts w:ascii="Times New Roman" w:hAnsi="Times New Roman"/>
          <w:sz w:val="24"/>
        </w:rPr>
      </w:pPr>
      <w:r>
        <w:rPr>
          <w:rFonts w:ascii="Times New Roman" w:hAnsi="Times New Roman"/>
          <w:sz w:val="24"/>
        </w:rPr>
        <w:t>Motion by Johnson, seconded by Mockenhaupt to appoint JEO as the City’s 2016-2017 City Engineer. All council on roll call voted AYE.</w:t>
      </w:r>
    </w:p>
    <w:p w:rsidR="0076489C" w:rsidRDefault="00ED49BB" w:rsidP="005E1EE1">
      <w:pPr>
        <w:spacing w:line="240" w:lineRule="atLeast"/>
        <w:ind w:firstLine="720"/>
        <w:jc w:val="both"/>
        <w:rPr>
          <w:rFonts w:ascii="Times New Roman" w:hAnsi="Times New Roman"/>
          <w:sz w:val="24"/>
        </w:rPr>
      </w:pPr>
      <w:r>
        <w:rPr>
          <w:rFonts w:ascii="Times New Roman" w:hAnsi="Times New Roman"/>
          <w:sz w:val="24"/>
        </w:rPr>
        <w:t>Motion by Mockenhaupt, seconded by Johnson to keep the City’s Health c</w:t>
      </w:r>
      <w:r w:rsidR="0076489C">
        <w:rPr>
          <w:rFonts w:ascii="Times New Roman" w:hAnsi="Times New Roman"/>
          <w:sz w:val="24"/>
        </w:rPr>
        <w:t>are plan as is</w:t>
      </w:r>
      <w:r w:rsidR="00CF1F91">
        <w:rPr>
          <w:rFonts w:ascii="Times New Roman" w:hAnsi="Times New Roman"/>
          <w:sz w:val="24"/>
        </w:rPr>
        <w:t xml:space="preserve"> but</w:t>
      </w:r>
      <w:r w:rsidR="0076489C">
        <w:rPr>
          <w:rFonts w:ascii="Times New Roman" w:hAnsi="Times New Roman"/>
          <w:sz w:val="24"/>
        </w:rPr>
        <w:t xml:space="preserve"> to reduce the monthly HSA contribution to the employees by $30. All council on roll call voted AYE.</w:t>
      </w:r>
    </w:p>
    <w:p w:rsidR="00A86257" w:rsidRDefault="0076489C" w:rsidP="005E1EE1">
      <w:pPr>
        <w:spacing w:line="240" w:lineRule="atLeast"/>
        <w:ind w:firstLine="720"/>
        <w:jc w:val="both"/>
        <w:rPr>
          <w:rFonts w:ascii="Times New Roman" w:hAnsi="Times New Roman"/>
          <w:sz w:val="24"/>
        </w:rPr>
      </w:pPr>
      <w:r>
        <w:rPr>
          <w:rFonts w:ascii="Times New Roman" w:hAnsi="Times New Roman"/>
          <w:sz w:val="24"/>
        </w:rPr>
        <w:t xml:space="preserve">Motion by  Johnson, seconded by Mockenhaupt to have the </w:t>
      </w:r>
      <w:r w:rsidRPr="0076489C">
        <w:rPr>
          <w:rFonts w:ascii="Times New Roman" w:hAnsi="Times New Roman"/>
          <w:sz w:val="24"/>
        </w:rPr>
        <w:t xml:space="preserve">police department cite </w:t>
      </w:r>
      <w:r>
        <w:rPr>
          <w:rFonts w:ascii="Times New Roman" w:hAnsi="Times New Roman"/>
          <w:sz w:val="24"/>
        </w:rPr>
        <w:t>owner of 204 N Oakland Ave</w:t>
      </w:r>
      <w:r w:rsidRPr="0076489C">
        <w:rPr>
          <w:rFonts w:ascii="Times New Roman" w:hAnsi="Times New Roman"/>
          <w:sz w:val="24"/>
        </w:rPr>
        <w:t xml:space="preserve"> for a nuisan</w:t>
      </w:r>
      <w:r>
        <w:rPr>
          <w:rFonts w:ascii="Times New Roman" w:hAnsi="Times New Roman"/>
          <w:sz w:val="24"/>
        </w:rPr>
        <w:t xml:space="preserve">ce/dangerous building violation. All council on roll call voted AYE. </w:t>
      </w:r>
    </w:p>
    <w:p w:rsidR="0076489C" w:rsidRDefault="0076489C" w:rsidP="005E1EE1">
      <w:pPr>
        <w:spacing w:line="240" w:lineRule="atLeast"/>
        <w:ind w:firstLine="720"/>
        <w:jc w:val="both"/>
        <w:rPr>
          <w:rFonts w:ascii="Times New Roman" w:hAnsi="Times New Roman"/>
          <w:sz w:val="24"/>
        </w:rPr>
      </w:pPr>
      <w:r>
        <w:rPr>
          <w:rFonts w:ascii="Times New Roman" w:hAnsi="Times New Roman"/>
          <w:sz w:val="24"/>
        </w:rPr>
        <w:t>The council discussed moving the siren located at 710 N Oakland Ave. No action was taken at this time.</w:t>
      </w:r>
    </w:p>
    <w:p w:rsidR="0076489C" w:rsidRDefault="0076489C" w:rsidP="005E1EE1">
      <w:pPr>
        <w:spacing w:line="240" w:lineRule="atLeast"/>
        <w:ind w:firstLine="720"/>
        <w:jc w:val="both"/>
        <w:rPr>
          <w:rFonts w:ascii="Times New Roman" w:hAnsi="Times New Roman"/>
          <w:sz w:val="24"/>
        </w:rPr>
      </w:pPr>
      <w:r>
        <w:rPr>
          <w:rFonts w:ascii="Times New Roman" w:hAnsi="Times New Roman"/>
          <w:sz w:val="24"/>
        </w:rPr>
        <w:t>Motion by Johnson, seconded by Mockenhaupt to pay $980 for half of the cost associated with putting in a new light pole on S. Engdahl Ave near the nursing home. All council on roll call voted AYE.</w:t>
      </w:r>
    </w:p>
    <w:p w:rsidR="0076489C" w:rsidRDefault="0076489C" w:rsidP="0076489C">
      <w:pPr>
        <w:spacing w:line="240" w:lineRule="atLeast"/>
        <w:ind w:firstLine="720"/>
        <w:jc w:val="both"/>
        <w:rPr>
          <w:rFonts w:ascii="Times New Roman" w:hAnsi="Times New Roman"/>
          <w:sz w:val="24"/>
        </w:rPr>
      </w:pPr>
      <w:r>
        <w:rPr>
          <w:rFonts w:ascii="Times New Roman" w:hAnsi="Times New Roman"/>
          <w:sz w:val="24"/>
        </w:rPr>
        <w:t>The City’s 1 &amp; 6 year plan was looked at. No action was taken at this time.</w:t>
      </w:r>
    </w:p>
    <w:p w:rsidR="0076489C" w:rsidRPr="0076489C" w:rsidRDefault="0076489C" w:rsidP="0076489C">
      <w:pPr>
        <w:spacing w:line="240" w:lineRule="atLeast"/>
        <w:ind w:firstLine="720"/>
        <w:jc w:val="both"/>
        <w:rPr>
          <w:rFonts w:ascii="Times New Roman" w:hAnsi="Times New Roman"/>
          <w:sz w:val="24"/>
        </w:rPr>
      </w:pPr>
      <w:r>
        <w:rPr>
          <w:rFonts w:ascii="Times New Roman" w:hAnsi="Times New Roman"/>
          <w:sz w:val="24"/>
        </w:rPr>
        <w:t xml:space="preserve">Motion made by L. Blanc, seconded by M. Johnson to approve Resolution 2016-13, </w:t>
      </w:r>
      <w:r w:rsidRPr="0076489C">
        <w:rPr>
          <w:rFonts w:ascii="Times New Roman" w:hAnsi="Times New Roman"/>
          <w:sz w:val="24"/>
        </w:rPr>
        <w:t xml:space="preserve">WHEREAS the business located at 312 N. Oakland Ave., Oakland, Nebraska, serves those who require physical therapy and who may be unable to walk a significant distance; </w:t>
      </w:r>
    </w:p>
    <w:p w:rsidR="0076489C" w:rsidRPr="0076489C" w:rsidRDefault="0076489C" w:rsidP="00E25810">
      <w:pPr>
        <w:spacing w:line="240" w:lineRule="atLeast"/>
        <w:ind w:firstLine="720"/>
        <w:jc w:val="both"/>
        <w:rPr>
          <w:rFonts w:ascii="Times New Roman" w:hAnsi="Times New Roman"/>
          <w:sz w:val="24"/>
        </w:rPr>
      </w:pPr>
      <w:r w:rsidRPr="0076489C">
        <w:rPr>
          <w:rFonts w:ascii="Times New Roman" w:hAnsi="Times New Roman"/>
          <w:sz w:val="24"/>
        </w:rPr>
        <w:t>NOW, THEREFORE, BE IT RESOLVED by the City Council of the City of Oakland, Nebraska:</w:t>
      </w:r>
    </w:p>
    <w:p w:rsidR="0076489C" w:rsidRPr="0076489C" w:rsidRDefault="0076489C" w:rsidP="0076489C">
      <w:pPr>
        <w:spacing w:line="240" w:lineRule="atLeast"/>
        <w:ind w:firstLine="720"/>
        <w:jc w:val="both"/>
        <w:rPr>
          <w:rFonts w:ascii="Times New Roman" w:hAnsi="Times New Roman"/>
          <w:sz w:val="24"/>
        </w:rPr>
      </w:pPr>
      <w:r w:rsidRPr="0076489C">
        <w:rPr>
          <w:rFonts w:ascii="Times New Roman" w:hAnsi="Times New Roman"/>
          <w:sz w:val="24"/>
        </w:rPr>
        <w:tab/>
        <w:t>Section 1.  During the hours of 8:00 A.M.- 5:00 P.M., one (1) parking stall situated directly in front of 312 N. Oakland Ave. shall remain available at all times for the exclusive use of the patrons of the business located at that address.</w:t>
      </w:r>
    </w:p>
    <w:p w:rsidR="00357972" w:rsidRDefault="0076489C" w:rsidP="00E25810">
      <w:pPr>
        <w:spacing w:line="240" w:lineRule="atLeast"/>
        <w:ind w:firstLine="720"/>
        <w:jc w:val="both"/>
        <w:rPr>
          <w:rFonts w:ascii="Times New Roman" w:hAnsi="Times New Roman"/>
          <w:sz w:val="24"/>
        </w:rPr>
      </w:pPr>
      <w:r w:rsidRPr="0076489C">
        <w:rPr>
          <w:rFonts w:ascii="Times New Roman" w:hAnsi="Times New Roman"/>
          <w:sz w:val="24"/>
        </w:rPr>
        <w:tab/>
        <w:t xml:space="preserve">Section 2.  The proprietor of the business located at 312 N. Oakland Ave. may cause signage to be displayed notifying the public of the parking restriction provided herein.    </w:t>
      </w:r>
      <w:r w:rsidR="00E25810">
        <w:rPr>
          <w:rFonts w:ascii="Times New Roman" w:hAnsi="Times New Roman"/>
          <w:sz w:val="24"/>
        </w:rPr>
        <w:t>All council on roll call voted AYE.</w:t>
      </w:r>
    </w:p>
    <w:p w:rsidR="00357972" w:rsidRDefault="00E25810" w:rsidP="00E25810">
      <w:pPr>
        <w:spacing w:line="240" w:lineRule="atLeast"/>
        <w:ind w:firstLine="720"/>
        <w:jc w:val="both"/>
        <w:rPr>
          <w:rFonts w:ascii="Times New Roman" w:hAnsi="Times New Roman"/>
          <w:sz w:val="24"/>
        </w:rPr>
      </w:pPr>
      <w:r>
        <w:rPr>
          <w:rFonts w:ascii="Times New Roman" w:hAnsi="Times New Roman"/>
          <w:sz w:val="24"/>
        </w:rPr>
        <w:t xml:space="preserve">Motion by M. Johnson, seconded by L. Blanc to approve the lease agreement between the City of Oakland and Oakland-Craig High School </w:t>
      </w:r>
      <w:r w:rsidRPr="00E25810">
        <w:rPr>
          <w:rFonts w:ascii="Times New Roman" w:hAnsi="Times New Roman"/>
          <w:sz w:val="24"/>
        </w:rPr>
        <w:t>to lease to School District the following-described real estate consisting generally of a football field and immediate surrounding area including: football field, goal posts, scoreboard, flagpole, track, concession stand/restroom building, home/visitor bleachers, light poles, lights, public address system and speakers, press box, fencing and gates, shot pit area, and parking area east of the footba</w:t>
      </w:r>
      <w:r>
        <w:rPr>
          <w:rFonts w:ascii="Times New Roman" w:hAnsi="Times New Roman"/>
          <w:sz w:val="24"/>
        </w:rPr>
        <w:t>ll field for another 4 years. All council on roll call voted AYE.</w:t>
      </w:r>
    </w:p>
    <w:p w:rsidR="00E25810" w:rsidRDefault="00E25810" w:rsidP="00E25810">
      <w:pPr>
        <w:spacing w:line="240" w:lineRule="atLeast"/>
        <w:ind w:firstLine="720"/>
        <w:jc w:val="both"/>
        <w:rPr>
          <w:rFonts w:ascii="Times New Roman" w:hAnsi="Times New Roman"/>
          <w:sz w:val="24"/>
        </w:rPr>
      </w:pPr>
      <w:r>
        <w:rPr>
          <w:rFonts w:ascii="Times New Roman" w:hAnsi="Times New Roman"/>
          <w:sz w:val="24"/>
        </w:rPr>
        <w:t>Clerk Onken informed the council that the City audit will be done on December 5</w:t>
      </w:r>
      <w:r w:rsidRPr="00E25810">
        <w:rPr>
          <w:rFonts w:ascii="Times New Roman" w:hAnsi="Times New Roman"/>
          <w:sz w:val="24"/>
          <w:vertAlign w:val="superscript"/>
        </w:rPr>
        <w:t>th</w:t>
      </w:r>
      <w:r>
        <w:rPr>
          <w:rFonts w:ascii="Times New Roman" w:hAnsi="Times New Roman"/>
          <w:sz w:val="24"/>
        </w:rPr>
        <w:t>, 6</w:t>
      </w:r>
      <w:r w:rsidRPr="00E25810">
        <w:rPr>
          <w:rFonts w:ascii="Times New Roman" w:hAnsi="Times New Roman"/>
          <w:sz w:val="24"/>
          <w:vertAlign w:val="superscript"/>
        </w:rPr>
        <w:t>th</w:t>
      </w:r>
      <w:r>
        <w:rPr>
          <w:rFonts w:ascii="Times New Roman" w:hAnsi="Times New Roman"/>
          <w:sz w:val="24"/>
        </w:rPr>
        <w:t>, and 7</w:t>
      </w:r>
      <w:r w:rsidRPr="00E25810">
        <w:rPr>
          <w:rFonts w:ascii="Times New Roman" w:hAnsi="Times New Roman"/>
          <w:sz w:val="24"/>
          <w:vertAlign w:val="superscript"/>
        </w:rPr>
        <w:t>th</w:t>
      </w:r>
      <w:r>
        <w:rPr>
          <w:rFonts w:ascii="Times New Roman" w:hAnsi="Times New Roman"/>
          <w:sz w:val="24"/>
        </w:rPr>
        <w:t xml:space="preserve">. </w:t>
      </w:r>
    </w:p>
    <w:p w:rsidR="000B7E55" w:rsidRDefault="00E25810" w:rsidP="000B7E55">
      <w:pPr>
        <w:spacing w:line="240" w:lineRule="atLeast"/>
        <w:ind w:firstLine="720"/>
        <w:jc w:val="both"/>
        <w:rPr>
          <w:rFonts w:ascii="Times New Roman" w:hAnsi="Times New Roman"/>
          <w:sz w:val="24"/>
        </w:rPr>
      </w:pPr>
      <w:r>
        <w:rPr>
          <w:rFonts w:ascii="Times New Roman" w:hAnsi="Times New Roman"/>
          <w:sz w:val="24"/>
        </w:rPr>
        <w:t>Motion made by Johnson, seconded by Mockenhaupt to allow the Cub Scout’s to use the Auditorium at no charge on November 15</w:t>
      </w:r>
      <w:r w:rsidRPr="00E25810">
        <w:rPr>
          <w:rFonts w:ascii="Times New Roman" w:hAnsi="Times New Roman"/>
          <w:sz w:val="24"/>
          <w:vertAlign w:val="superscript"/>
        </w:rPr>
        <w:t>th</w:t>
      </w:r>
      <w:r>
        <w:rPr>
          <w:rFonts w:ascii="Times New Roman" w:hAnsi="Times New Roman"/>
          <w:sz w:val="24"/>
        </w:rPr>
        <w:t>, 2016.</w:t>
      </w:r>
      <w:r w:rsidR="000B7E55">
        <w:rPr>
          <w:rFonts w:ascii="Times New Roman" w:hAnsi="Times New Roman"/>
          <w:sz w:val="24"/>
        </w:rPr>
        <w:t xml:space="preserve"> All council members on roll call voted AYE.</w:t>
      </w:r>
    </w:p>
    <w:p w:rsidR="00EA5470" w:rsidRPr="005F3F45" w:rsidRDefault="00357972" w:rsidP="00EA5470">
      <w:pPr>
        <w:spacing w:line="240" w:lineRule="atLeast"/>
        <w:jc w:val="both"/>
        <w:rPr>
          <w:rFonts w:ascii="Times New Roman" w:hAnsi="Times New Roman"/>
          <w:sz w:val="24"/>
        </w:rPr>
      </w:pPr>
      <w:r>
        <w:rPr>
          <w:rFonts w:ascii="Times New Roman" w:hAnsi="Times New Roman"/>
          <w:sz w:val="24"/>
        </w:rPr>
        <w:tab/>
      </w:r>
      <w:r w:rsidR="00F52E12" w:rsidRPr="00891023">
        <w:rPr>
          <w:rFonts w:ascii="Times New Roman" w:hAnsi="Times New Roman"/>
          <w:sz w:val="24"/>
        </w:rPr>
        <w:t>The bills and warrants were presented to the City Council as follows:</w:t>
      </w:r>
    </w:p>
    <w:p w:rsidR="00F313FA" w:rsidRDefault="003038FC" w:rsidP="00F313FA">
      <w:pPr>
        <w:pStyle w:val="NoSpacing"/>
      </w:pPr>
      <w:r w:rsidRPr="003038FC">
        <w:t xml:space="preserve"> </w:t>
      </w:r>
      <w:r w:rsidR="00F313FA">
        <w:t xml:space="preserve">Oakland Hghts(dent.ins.city)492.92,COLONIAL LIFE 449.24,Rodney H. Johnson 53.41,ACCO 4,329.10,Advantage Business Forms 340.00,AMERICAN BROADBAND CLEC 383.70,Anderson Hardware 613.45,BIG JOHN MGF. CO., INC 3,420.00,BLACK HILLS ENERGY 127.86, BCBS 27,156.27,Braniff Service                        616.89,Brehmer Mfg.Co. 210.00,Burt Co. Sheriff's Office 30.00,Burt County Treasurer 20.50,CARROLL CONSTRUCTION SUP 294.58,CVA 422.19,CENTURION TECHNOLOGIES 480.00,CLINTON PETERSON 750.00,Colonial Research Chemical 284.90,CRIMSON TECHNOLOGY 138.23,Daniel R. Tanksley,III 115.00,DEARBORN NATIONAL 154.39,Farmer's Pride1,044.18,First Bankcard 473.37, GALLS,LLC                               </w:t>
      </w:r>
      <w:r w:rsidR="00F313FA">
        <w:lastRenderedPageBreak/>
        <w:t xml:space="preserve">69.79,JUSTIN MEADER 93.00,HACH Company 297.57,Helena Chemical Co. 190.00,   Holmquist Lumber Inc.122.20,Ingram Library Services 983.39,INSUREVEST FINANCIAL GRP 500.00,IOWA PUMP WORKS 10,342.78,J. P. Cooke Co. 66.50 Jack's Uniform &amp; Equipment 222.75,JEO Consulting Group 300.00,Jerri Case                              35.10, Johnson &amp; Mock 1,515.00,K-C Parts &amp; Repairs 386.16,KATIE ONKEN                             79.02,Lorensen Grain Co. 584.38,Midwest Laboratories 678.00,MIDWEST UNDERGROUND INC 139,761.90, Nebraska D.E.Q. 54,821.80,Nebraska Public Health 455.00,Nelson's Food Pride 125.70,Nebraska Public Power District      11,412.28,Oakland Independent 172.44,Omaha World Herald 132.60,ONE CALL CONCEPTS INC 34.44,Petty Cash 489.40,Quality Printing 280.09,Skywave Wireless, Inc. 315.00,T&amp;H ELECTRIC, LLC 256.00,TASER INTERNATIONAL                  2,876.79,Terracon Consultants 725.00,Two Guys Painting 1,200.00,Verizon Wireless 666.42,Anderson Hardware 603.17,Farmer's Pride 1,004.18,EFTPS                                3,701.61,FIRST NATIONAL BANK- HSA 230.00,EMPOWER RETIREMENT 953.65,   </w:t>
      </w:r>
    </w:p>
    <w:p w:rsidR="003038FC" w:rsidRPr="003038FC" w:rsidRDefault="00F313FA" w:rsidP="00F313FA">
      <w:pPr>
        <w:pStyle w:val="NoSpacing"/>
      </w:pPr>
      <w:r>
        <w:t xml:space="preserve">EFTPS 3,956.83,Nebraska Dept.of Revenue 972.54,FIRST NATIONAL BANK- HSA             2,585.00,EMPOWER RETIREMENT 986.62   </w:t>
      </w:r>
      <w:r w:rsidR="003038FC" w:rsidRPr="003038FC">
        <w:t xml:space="preserve">  </w:t>
      </w:r>
    </w:p>
    <w:p w:rsidR="005F3F45" w:rsidRDefault="003038FC" w:rsidP="003038FC">
      <w:pPr>
        <w:pStyle w:val="Heading2"/>
      </w:pPr>
      <w:r w:rsidRPr="003038FC">
        <w:t xml:space="preserve">                                                                                      </w:t>
      </w:r>
      <w:r w:rsidR="00EA5470" w:rsidRPr="00EA5470">
        <w:t xml:space="preserve">                                                      </w:t>
      </w:r>
      <w:r w:rsidR="0016494E">
        <w:t xml:space="preserve">                              </w:t>
      </w:r>
      <w:r w:rsidR="005F3F45">
        <w:t xml:space="preserve">                           </w:t>
      </w:r>
    </w:p>
    <w:p w:rsidR="00126019" w:rsidRPr="005F3F45" w:rsidRDefault="00F313FA" w:rsidP="00CF3F2A">
      <w:pPr>
        <w:spacing w:line="240" w:lineRule="atLeast"/>
        <w:ind w:firstLine="720"/>
        <w:jc w:val="both"/>
        <w:rPr>
          <w:rFonts w:ascii="Times New Roman" w:hAnsi="Times New Roman"/>
          <w:sz w:val="24"/>
          <w:szCs w:val="24"/>
        </w:rPr>
      </w:pPr>
      <w:r>
        <w:rPr>
          <w:rFonts w:ascii="Times New Roman" w:hAnsi="Times New Roman"/>
          <w:sz w:val="24"/>
          <w:szCs w:val="24"/>
        </w:rPr>
        <w:t xml:space="preserve">M. Johnson </w:t>
      </w:r>
      <w:r w:rsidR="00126019" w:rsidRPr="005F3F45">
        <w:rPr>
          <w:rFonts w:ascii="Times New Roman" w:hAnsi="Times New Roman"/>
          <w:sz w:val="24"/>
          <w:szCs w:val="24"/>
        </w:rPr>
        <w:t>made a motion to accept the warrents</w:t>
      </w:r>
      <w:r w:rsidR="002522CD" w:rsidRPr="005F3F45">
        <w:rPr>
          <w:rFonts w:ascii="Times New Roman" w:hAnsi="Times New Roman"/>
          <w:sz w:val="24"/>
          <w:szCs w:val="24"/>
        </w:rPr>
        <w:t xml:space="preserve">. </w:t>
      </w:r>
      <w:r>
        <w:rPr>
          <w:rFonts w:ascii="Times New Roman" w:hAnsi="Times New Roman"/>
          <w:sz w:val="24"/>
          <w:szCs w:val="24"/>
        </w:rPr>
        <w:t>Mockenhaupt</w:t>
      </w:r>
      <w:r w:rsidR="00267DDA" w:rsidRPr="005F3F45">
        <w:rPr>
          <w:rFonts w:ascii="Times New Roman" w:hAnsi="Times New Roman"/>
          <w:sz w:val="24"/>
          <w:szCs w:val="24"/>
        </w:rPr>
        <w:t xml:space="preserve"> </w:t>
      </w:r>
      <w:r w:rsidR="00126019" w:rsidRPr="005F3F45">
        <w:rPr>
          <w:rFonts w:ascii="Times New Roman" w:hAnsi="Times New Roman"/>
          <w:sz w:val="24"/>
          <w:szCs w:val="24"/>
        </w:rPr>
        <w:t>seconded and all council voted AYE</w:t>
      </w:r>
    </w:p>
    <w:p w:rsidR="00CA51C3" w:rsidRPr="00891023" w:rsidRDefault="00CA51C3" w:rsidP="0016494E">
      <w:pPr>
        <w:ind w:firstLine="720"/>
        <w:rPr>
          <w:rFonts w:ascii="Times New Roman" w:hAnsi="Times New Roman"/>
          <w:sz w:val="24"/>
        </w:rPr>
      </w:pPr>
      <w:r w:rsidRPr="00891023">
        <w:rPr>
          <w:rFonts w:ascii="Times New Roman" w:hAnsi="Times New Roman"/>
          <w:sz w:val="24"/>
        </w:rPr>
        <w:t>There being no further business to come before the cou</w:t>
      </w:r>
      <w:r w:rsidR="00C9285B" w:rsidRPr="00891023">
        <w:rPr>
          <w:rFonts w:ascii="Times New Roman" w:hAnsi="Times New Roman"/>
          <w:sz w:val="24"/>
        </w:rPr>
        <w:t>ncil, the meeting adjourned at</w:t>
      </w:r>
      <w:r w:rsidR="00C75D75" w:rsidRPr="00891023">
        <w:rPr>
          <w:rFonts w:ascii="Times New Roman" w:hAnsi="Times New Roman"/>
          <w:sz w:val="24"/>
        </w:rPr>
        <w:t xml:space="preserve"> </w:t>
      </w:r>
      <w:r w:rsidR="00590C9E">
        <w:rPr>
          <w:rFonts w:ascii="Times New Roman" w:hAnsi="Times New Roman"/>
          <w:sz w:val="24"/>
        </w:rPr>
        <w:t>7:23</w:t>
      </w:r>
      <w:r w:rsidR="00EA5470">
        <w:rPr>
          <w:rFonts w:ascii="Times New Roman" w:hAnsi="Times New Roman"/>
          <w:sz w:val="24"/>
        </w:rPr>
        <w:t xml:space="preserve"> p</w:t>
      </w:r>
      <w:r w:rsidR="00B51F67" w:rsidRPr="00891023">
        <w:rPr>
          <w:rFonts w:ascii="Times New Roman" w:hAnsi="Times New Roman"/>
          <w:sz w:val="24"/>
        </w:rPr>
        <w:t>.m</w:t>
      </w:r>
      <w:r w:rsidR="007C3A39" w:rsidRPr="00891023">
        <w:rPr>
          <w:rFonts w:ascii="Times New Roman" w:hAnsi="Times New Roman"/>
          <w:sz w:val="24"/>
        </w:rPr>
        <w:t>.</w:t>
      </w:r>
      <w:r w:rsidRPr="00891023">
        <w:rPr>
          <w:rFonts w:ascii="Times New Roman" w:hAnsi="Times New Roman"/>
          <w:sz w:val="24"/>
        </w:rPr>
        <w:t xml:space="preserve"> </w:t>
      </w:r>
    </w:p>
    <w:p w:rsidR="001A1D3E" w:rsidRPr="00891023" w:rsidRDefault="001A1D3E" w:rsidP="001A1D3E">
      <w:pPr>
        <w:rPr>
          <w:rFonts w:ascii="Times New Roman" w:hAnsi="Times New Roman"/>
          <w:sz w:val="24"/>
        </w:rPr>
      </w:pPr>
    </w:p>
    <w:p w:rsidR="00CA51C3" w:rsidRPr="00891023" w:rsidRDefault="00CA51C3" w:rsidP="00CA51C3">
      <w:pPr>
        <w:tabs>
          <w:tab w:val="left" w:pos="4320"/>
        </w:tabs>
        <w:rPr>
          <w:rFonts w:ascii="Times New Roman" w:hAnsi="Times New Roman"/>
          <w:sz w:val="24"/>
        </w:rPr>
      </w:pPr>
      <w:r w:rsidRPr="00891023">
        <w:rPr>
          <w:rFonts w:ascii="Times New Roman" w:hAnsi="Times New Roman"/>
          <w:sz w:val="24"/>
        </w:rPr>
        <w:tab/>
        <w:t>__________________________________</w:t>
      </w:r>
    </w:p>
    <w:p w:rsidR="00CA51C3" w:rsidRPr="00891023" w:rsidRDefault="00CA51C3" w:rsidP="00CA51C3">
      <w:pPr>
        <w:tabs>
          <w:tab w:val="left" w:pos="4320"/>
        </w:tabs>
        <w:rPr>
          <w:rFonts w:ascii="Times New Roman" w:hAnsi="Times New Roman"/>
          <w:sz w:val="24"/>
        </w:rPr>
      </w:pPr>
      <w:r w:rsidRPr="00891023">
        <w:rPr>
          <w:rFonts w:ascii="Times New Roman" w:hAnsi="Times New Roman"/>
          <w:sz w:val="24"/>
        </w:rPr>
        <w:tab/>
      </w:r>
      <w:r w:rsidR="00201C2B" w:rsidRPr="00891023">
        <w:rPr>
          <w:rFonts w:ascii="Times New Roman" w:hAnsi="Times New Roman"/>
          <w:sz w:val="24"/>
        </w:rPr>
        <w:t xml:space="preserve">Ted R. Beckner, </w:t>
      </w:r>
      <w:r w:rsidR="00611463" w:rsidRPr="00891023">
        <w:rPr>
          <w:rFonts w:ascii="Times New Roman" w:hAnsi="Times New Roman"/>
          <w:sz w:val="24"/>
        </w:rPr>
        <w:t xml:space="preserve"> </w:t>
      </w:r>
      <w:r w:rsidR="000912BB" w:rsidRPr="00891023">
        <w:rPr>
          <w:rFonts w:ascii="Times New Roman" w:hAnsi="Times New Roman"/>
          <w:sz w:val="24"/>
        </w:rPr>
        <w:t>Mayor</w:t>
      </w:r>
    </w:p>
    <w:p w:rsidR="00C45974" w:rsidRPr="00891023" w:rsidRDefault="00C45974">
      <w:pPr>
        <w:tabs>
          <w:tab w:val="left" w:pos="4320"/>
        </w:tabs>
        <w:rPr>
          <w:rFonts w:ascii="Times New Roman" w:hAnsi="Times New Roman"/>
          <w:sz w:val="24"/>
        </w:rPr>
      </w:pPr>
      <w:r w:rsidRPr="00891023">
        <w:rPr>
          <w:rFonts w:ascii="Times New Roman" w:hAnsi="Times New Roman"/>
          <w:sz w:val="24"/>
        </w:rPr>
        <w:t>________________________</w:t>
      </w:r>
    </w:p>
    <w:p w:rsidR="00C45974" w:rsidRDefault="007C3A39">
      <w:pPr>
        <w:tabs>
          <w:tab w:val="left" w:pos="4320"/>
        </w:tabs>
        <w:spacing w:line="240" w:lineRule="atLeast"/>
        <w:rPr>
          <w:rFonts w:ascii="Times New Roman" w:hAnsi="Times New Roman"/>
          <w:sz w:val="24"/>
        </w:rPr>
      </w:pPr>
      <w:r w:rsidRPr="00891023">
        <w:rPr>
          <w:rFonts w:ascii="Times New Roman" w:hAnsi="Times New Roman"/>
          <w:sz w:val="24"/>
        </w:rPr>
        <w:t>Katie K Onken</w:t>
      </w:r>
    </w:p>
    <w:sectPr w:rsidR="00C45974" w:rsidSect="007D01EF">
      <w:pgSz w:w="12240" w:h="15840" w:code="1"/>
      <w:pgMar w:top="1152" w:right="1440" w:bottom="576" w:left="2016" w:header="0" w:footer="0" w:gutter="0"/>
      <w:paperSrc w:first="1" w:other="1"/>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0B44F5A"/>
    <w:lvl w:ilvl="0">
      <w:numFmt w:val="decimal"/>
      <w:lvlText w:val="*"/>
      <w:lvlJc w:val="left"/>
    </w:lvl>
  </w:abstractNum>
  <w:abstractNum w:abstractNumId="1">
    <w:nsid w:val="13F3189D"/>
    <w:multiLevelType w:val="hybridMultilevel"/>
    <w:tmpl w:val="14149AF8"/>
    <w:lvl w:ilvl="0" w:tplc="518248BE">
      <w:start w:val="1"/>
      <w:numFmt w:val="upperLetter"/>
      <w:lvlText w:val="%1."/>
      <w:lvlJc w:val="left"/>
      <w:pPr>
        <w:tabs>
          <w:tab w:val="num" w:pos="1710"/>
        </w:tabs>
        <w:ind w:left="1710" w:hanging="63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
    <w:nsid w:val="18F656F9"/>
    <w:multiLevelType w:val="singleLevel"/>
    <w:tmpl w:val="DBC0E85E"/>
    <w:lvl w:ilvl="0">
      <w:start w:val="1"/>
      <w:numFmt w:val="upperLetter"/>
      <w:lvlText w:val="%1. "/>
      <w:legacy w:legacy="1" w:legacySpace="0" w:legacyIndent="360"/>
      <w:lvlJc w:val="left"/>
      <w:pPr>
        <w:ind w:left="1440" w:hanging="360"/>
      </w:pPr>
      <w:rPr>
        <w:rFonts w:ascii="Times New Roman" w:hAnsi="Times New Roman" w:cs="Times New Roman" w:hint="default"/>
        <w:b w:val="0"/>
        <w:i w:val="0"/>
        <w:sz w:val="24"/>
        <w:szCs w:val="24"/>
      </w:rPr>
    </w:lvl>
  </w:abstractNum>
  <w:abstractNum w:abstractNumId="3">
    <w:nsid w:val="19D40E3B"/>
    <w:multiLevelType w:val="hybridMultilevel"/>
    <w:tmpl w:val="450663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DE3A5A"/>
    <w:multiLevelType w:val="hybridMultilevel"/>
    <w:tmpl w:val="AA5E84FE"/>
    <w:lvl w:ilvl="0" w:tplc="161A50BC">
      <w:start w:val="1"/>
      <w:numFmt w:val="upperLetter"/>
      <w:lvlText w:val="%1."/>
      <w:lvlJc w:val="left"/>
      <w:pPr>
        <w:tabs>
          <w:tab w:val="num" w:pos="1620"/>
        </w:tabs>
        <w:ind w:left="1620" w:hanging="54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5">
    <w:nsid w:val="234423A1"/>
    <w:multiLevelType w:val="hybridMultilevel"/>
    <w:tmpl w:val="E966B6BA"/>
    <w:lvl w:ilvl="0" w:tplc="B4A6B28A">
      <w:start w:val="4"/>
      <w:numFmt w:val="upperRoman"/>
      <w:lvlText w:val="%1."/>
      <w:lvlJc w:val="left"/>
      <w:pPr>
        <w:tabs>
          <w:tab w:val="num" w:pos="1440"/>
        </w:tabs>
        <w:ind w:left="1440" w:hanging="108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24D4134B"/>
    <w:multiLevelType w:val="singleLevel"/>
    <w:tmpl w:val="DBC0E85E"/>
    <w:lvl w:ilvl="0">
      <w:start w:val="1"/>
      <w:numFmt w:val="upperLetter"/>
      <w:lvlText w:val="%1. "/>
      <w:legacy w:legacy="1" w:legacySpace="0" w:legacyIndent="360"/>
      <w:lvlJc w:val="left"/>
      <w:pPr>
        <w:ind w:left="1440" w:hanging="360"/>
      </w:pPr>
      <w:rPr>
        <w:rFonts w:ascii="Times New Roman" w:hAnsi="Times New Roman" w:cs="Times New Roman" w:hint="default"/>
        <w:b w:val="0"/>
        <w:i w:val="0"/>
        <w:sz w:val="24"/>
        <w:szCs w:val="24"/>
      </w:rPr>
    </w:lvl>
  </w:abstractNum>
  <w:abstractNum w:abstractNumId="7">
    <w:nsid w:val="442C0299"/>
    <w:multiLevelType w:val="hybridMultilevel"/>
    <w:tmpl w:val="C1EC37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54760895"/>
    <w:multiLevelType w:val="singleLevel"/>
    <w:tmpl w:val="DBC0E85E"/>
    <w:lvl w:ilvl="0">
      <w:start w:val="1"/>
      <w:numFmt w:val="upperLetter"/>
      <w:lvlText w:val="%1. "/>
      <w:legacy w:legacy="1" w:legacySpace="0" w:legacyIndent="360"/>
      <w:lvlJc w:val="left"/>
      <w:pPr>
        <w:ind w:left="1440" w:hanging="360"/>
      </w:pPr>
      <w:rPr>
        <w:rFonts w:ascii="Times New Roman" w:hAnsi="Times New Roman" w:cs="Times New Roman" w:hint="default"/>
        <w:b w:val="0"/>
        <w:i w:val="0"/>
        <w:sz w:val="24"/>
        <w:szCs w:val="24"/>
      </w:rPr>
    </w:lvl>
  </w:abstractNum>
  <w:abstractNum w:abstractNumId="9">
    <w:nsid w:val="5F40695D"/>
    <w:multiLevelType w:val="hybridMultilevel"/>
    <w:tmpl w:val="82D6C5BC"/>
    <w:lvl w:ilvl="0" w:tplc="EED88D7E">
      <w:start w:val="1"/>
      <w:numFmt w:val="upperLetter"/>
      <w:lvlText w:val="%1."/>
      <w:lvlJc w:val="left"/>
      <w:pPr>
        <w:tabs>
          <w:tab w:val="num" w:pos="1710"/>
        </w:tabs>
        <w:ind w:left="1710" w:hanging="63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0">
    <w:nsid w:val="603A4ACF"/>
    <w:multiLevelType w:val="hybridMultilevel"/>
    <w:tmpl w:val="4A6430E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A631534"/>
    <w:multiLevelType w:val="singleLevel"/>
    <w:tmpl w:val="BAD65B4E"/>
    <w:lvl w:ilvl="0">
      <w:start w:val="1"/>
      <w:numFmt w:val="upperLetter"/>
      <w:lvlText w:val="%1. "/>
      <w:legacy w:legacy="1" w:legacySpace="0" w:legacyIndent="360"/>
      <w:lvlJc w:val="left"/>
      <w:pPr>
        <w:ind w:left="1440" w:hanging="360"/>
      </w:pPr>
      <w:rPr>
        <w:rFonts w:ascii="Times New Roman" w:hAnsi="Times New Roman" w:cs="Times New Roman" w:hint="default"/>
        <w:b w:val="0"/>
        <w:i w:val="0"/>
        <w:sz w:val="24"/>
        <w:szCs w:val="24"/>
      </w:rPr>
    </w:lvl>
  </w:abstractNum>
  <w:abstractNum w:abstractNumId="12">
    <w:nsid w:val="6D621CBA"/>
    <w:multiLevelType w:val="hybridMultilevel"/>
    <w:tmpl w:val="6E9CB0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79297672"/>
    <w:multiLevelType w:val="singleLevel"/>
    <w:tmpl w:val="DBC0E85E"/>
    <w:lvl w:ilvl="0">
      <w:start w:val="1"/>
      <w:numFmt w:val="upperLetter"/>
      <w:lvlText w:val="%1. "/>
      <w:legacy w:legacy="1" w:legacySpace="0" w:legacyIndent="360"/>
      <w:lvlJc w:val="left"/>
      <w:pPr>
        <w:ind w:left="1440" w:hanging="360"/>
      </w:pPr>
      <w:rPr>
        <w:rFonts w:ascii="Times New Roman" w:hAnsi="Times New Roman" w:cs="Times New Roman" w:hint="default"/>
        <w:b w:val="0"/>
        <w:i w:val="0"/>
        <w:sz w:val="24"/>
        <w:szCs w:val="24"/>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8"/>
  </w:num>
  <w:num w:numId="3">
    <w:abstractNumId w:val="13"/>
  </w:num>
  <w:num w:numId="4">
    <w:abstractNumId w:val="2"/>
  </w:num>
  <w:num w:numId="5">
    <w:abstractNumId w:val="11"/>
  </w:num>
  <w:num w:numId="6">
    <w:abstractNumId w:val="6"/>
  </w:num>
  <w:num w:numId="7">
    <w:abstractNumId w:val="5"/>
  </w:num>
  <w:num w:numId="8">
    <w:abstractNumId w:val="9"/>
  </w:num>
  <w:num w:numId="9">
    <w:abstractNumId w:val="1"/>
  </w:num>
  <w:num w:numId="10">
    <w:abstractNumId w:val="4"/>
  </w:num>
  <w:num w:numId="11">
    <w:abstractNumId w:val="12"/>
  </w:num>
  <w:num w:numId="12">
    <w:abstractNumId w:val="7"/>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proofState w:spelling="clean" w:grammar="clean"/>
  <w:defaultTabStop w:val="720"/>
  <w:doNotHyphenateCaps/>
  <w:drawingGridHorizontalSpacing w:val="100"/>
  <w:drawingGridVerticalSpacing w:val="120"/>
  <w:displayHorizontalDrawingGridEvery w:val="2"/>
  <w:displayVerticalDrawingGridEvery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BEB"/>
    <w:rsid w:val="00001627"/>
    <w:rsid w:val="00002581"/>
    <w:rsid w:val="00007D49"/>
    <w:rsid w:val="000125FF"/>
    <w:rsid w:val="00014047"/>
    <w:rsid w:val="00014CA0"/>
    <w:rsid w:val="00024A78"/>
    <w:rsid w:val="00024B2B"/>
    <w:rsid w:val="00033DB7"/>
    <w:rsid w:val="00036483"/>
    <w:rsid w:val="00040314"/>
    <w:rsid w:val="000453EA"/>
    <w:rsid w:val="000525E4"/>
    <w:rsid w:val="00055AE7"/>
    <w:rsid w:val="000603E9"/>
    <w:rsid w:val="00062334"/>
    <w:rsid w:val="000642FA"/>
    <w:rsid w:val="0007563C"/>
    <w:rsid w:val="00080A6F"/>
    <w:rsid w:val="0008194D"/>
    <w:rsid w:val="0008437C"/>
    <w:rsid w:val="00085A7C"/>
    <w:rsid w:val="00085AC7"/>
    <w:rsid w:val="000912BB"/>
    <w:rsid w:val="00092A6C"/>
    <w:rsid w:val="00092D19"/>
    <w:rsid w:val="000955D9"/>
    <w:rsid w:val="000967AE"/>
    <w:rsid w:val="000A001C"/>
    <w:rsid w:val="000A151B"/>
    <w:rsid w:val="000B26E8"/>
    <w:rsid w:val="000B2E43"/>
    <w:rsid w:val="000B311C"/>
    <w:rsid w:val="000B5553"/>
    <w:rsid w:val="000B7DD6"/>
    <w:rsid w:val="000B7E55"/>
    <w:rsid w:val="000C366C"/>
    <w:rsid w:val="000C54D3"/>
    <w:rsid w:val="000C688B"/>
    <w:rsid w:val="000D5068"/>
    <w:rsid w:val="000D5F1E"/>
    <w:rsid w:val="000D6EB0"/>
    <w:rsid w:val="000E06DA"/>
    <w:rsid w:val="000E40B7"/>
    <w:rsid w:val="000E50CA"/>
    <w:rsid w:val="000E6469"/>
    <w:rsid w:val="000E7C18"/>
    <w:rsid w:val="000F4DA2"/>
    <w:rsid w:val="000F5492"/>
    <w:rsid w:val="00100929"/>
    <w:rsid w:val="0010363D"/>
    <w:rsid w:val="0010395E"/>
    <w:rsid w:val="00105555"/>
    <w:rsid w:val="00105DAC"/>
    <w:rsid w:val="001076AA"/>
    <w:rsid w:val="001105AE"/>
    <w:rsid w:val="001132A2"/>
    <w:rsid w:val="0011608C"/>
    <w:rsid w:val="00117834"/>
    <w:rsid w:val="00126019"/>
    <w:rsid w:val="00126AA7"/>
    <w:rsid w:val="00126FEB"/>
    <w:rsid w:val="00130AC8"/>
    <w:rsid w:val="00130F85"/>
    <w:rsid w:val="00131043"/>
    <w:rsid w:val="00132EE1"/>
    <w:rsid w:val="00133AD6"/>
    <w:rsid w:val="001345C4"/>
    <w:rsid w:val="0013596E"/>
    <w:rsid w:val="00140269"/>
    <w:rsid w:val="00143B4B"/>
    <w:rsid w:val="00147900"/>
    <w:rsid w:val="001522B0"/>
    <w:rsid w:val="0015610B"/>
    <w:rsid w:val="00157187"/>
    <w:rsid w:val="0016348A"/>
    <w:rsid w:val="0016494E"/>
    <w:rsid w:val="00164BDE"/>
    <w:rsid w:val="001658AF"/>
    <w:rsid w:val="001737A1"/>
    <w:rsid w:val="00176256"/>
    <w:rsid w:val="00185272"/>
    <w:rsid w:val="001900CB"/>
    <w:rsid w:val="00196CDC"/>
    <w:rsid w:val="001A1D3E"/>
    <w:rsid w:val="001A269E"/>
    <w:rsid w:val="001A5F98"/>
    <w:rsid w:val="001B0353"/>
    <w:rsid w:val="001B0439"/>
    <w:rsid w:val="001B180D"/>
    <w:rsid w:val="001B2688"/>
    <w:rsid w:val="001B49F6"/>
    <w:rsid w:val="001B4F99"/>
    <w:rsid w:val="001C232B"/>
    <w:rsid w:val="001C2F9A"/>
    <w:rsid w:val="001C781B"/>
    <w:rsid w:val="001C7B56"/>
    <w:rsid w:val="001C7FC8"/>
    <w:rsid w:val="001D440C"/>
    <w:rsid w:val="001D59D4"/>
    <w:rsid w:val="001D5C91"/>
    <w:rsid w:val="001E0F40"/>
    <w:rsid w:val="001E129A"/>
    <w:rsid w:val="001E12E1"/>
    <w:rsid w:val="001E77CD"/>
    <w:rsid w:val="001E7DF4"/>
    <w:rsid w:val="001F0FD1"/>
    <w:rsid w:val="001F2595"/>
    <w:rsid w:val="001F5663"/>
    <w:rsid w:val="00200068"/>
    <w:rsid w:val="00201C2B"/>
    <w:rsid w:val="00203207"/>
    <w:rsid w:val="002059DE"/>
    <w:rsid w:val="002157B2"/>
    <w:rsid w:val="0022171A"/>
    <w:rsid w:val="00224790"/>
    <w:rsid w:val="002255A2"/>
    <w:rsid w:val="00231F3E"/>
    <w:rsid w:val="00232859"/>
    <w:rsid w:val="0023384D"/>
    <w:rsid w:val="00236E4A"/>
    <w:rsid w:val="0024723A"/>
    <w:rsid w:val="00251879"/>
    <w:rsid w:val="002522CD"/>
    <w:rsid w:val="00265202"/>
    <w:rsid w:val="00265EAF"/>
    <w:rsid w:val="002677F6"/>
    <w:rsid w:val="00267DDA"/>
    <w:rsid w:val="002722DE"/>
    <w:rsid w:val="00281F04"/>
    <w:rsid w:val="00284640"/>
    <w:rsid w:val="00285035"/>
    <w:rsid w:val="00286BBE"/>
    <w:rsid w:val="0028739E"/>
    <w:rsid w:val="002904D0"/>
    <w:rsid w:val="0029226A"/>
    <w:rsid w:val="002930A2"/>
    <w:rsid w:val="002943E2"/>
    <w:rsid w:val="002957E2"/>
    <w:rsid w:val="00297229"/>
    <w:rsid w:val="002A3BF2"/>
    <w:rsid w:val="002A7975"/>
    <w:rsid w:val="002A7984"/>
    <w:rsid w:val="002B1769"/>
    <w:rsid w:val="002B5FDB"/>
    <w:rsid w:val="002C1A44"/>
    <w:rsid w:val="002C3500"/>
    <w:rsid w:val="002C5766"/>
    <w:rsid w:val="002D321E"/>
    <w:rsid w:val="002D3C80"/>
    <w:rsid w:val="002D53D6"/>
    <w:rsid w:val="002D5A9C"/>
    <w:rsid w:val="002D5CB3"/>
    <w:rsid w:val="002D7205"/>
    <w:rsid w:val="002E06A5"/>
    <w:rsid w:val="002E0714"/>
    <w:rsid w:val="002E08C1"/>
    <w:rsid w:val="002E091D"/>
    <w:rsid w:val="002E726D"/>
    <w:rsid w:val="002E7901"/>
    <w:rsid w:val="002F181C"/>
    <w:rsid w:val="002F336D"/>
    <w:rsid w:val="002F4B91"/>
    <w:rsid w:val="0030057C"/>
    <w:rsid w:val="00302935"/>
    <w:rsid w:val="003032BF"/>
    <w:rsid w:val="003038FC"/>
    <w:rsid w:val="00303952"/>
    <w:rsid w:val="00306272"/>
    <w:rsid w:val="00310AE3"/>
    <w:rsid w:val="0031792B"/>
    <w:rsid w:val="003230CF"/>
    <w:rsid w:val="0032507D"/>
    <w:rsid w:val="00326666"/>
    <w:rsid w:val="0032718F"/>
    <w:rsid w:val="0033037A"/>
    <w:rsid w:val="00331818"/>
    <w:rsid w:val="00340E44"/>
    <w:rsid w:val="003455C4"/>
    <w:rsid w:val="00347842"/>
    <w:rsid w:val="00351CD7"/>
    <w:rsid w:val="00357972"/>
    <w:rsid w:val="0036060B"/>
    <w:rsid w:val="00363677"/>
    <w:rsid w:val="0036727C"/>
    <w:rsid w:val="003752BA"/>
    <w:rsid w:val="00375AFB"/>
    <w:rsid w:val="0038149B"/>
    <w:rsid w:val="00381D76"/>
    <w:rsid w:val="00385EFC"/>
    <w:rsid w:val="00391379"/>
    <w:rsid w:val="003A17E6"/>
    <w:rsid w:val="003A20EA"/>
    <w:rsid w:val="003A24E7"/>
    <w:rsid w:val="003B0C47"/>
    <w:rsid w:val="003B70C8"/>
    <w:rsid w:val="003C0E44"/>
    <w:rsid w:val="003C2A85"/>
    <w:rsid w:val="003C5245"/>
    <w:rsid w:val="003C626B"/>
    <w:rsid w:val="003C7E78"/>
    <w:rsid w:val="003C7F15"/>
    <w:rsid w:val="003D305B"/>
    <w:rsid w:val="003D36C3"/>
    <w:rsid w:val="003E0DE6"/>
    <w:rsid w:val="003E24A5"/>
    <w:rsid w:val="003E3170"/>
    <w:rsid w:val="003E5AC8"/>
    <w:rsid w:val="003E7C89"/>
    <w:rsid w:val="003F029C"/>
    <w:rsid w:val="003F4613"/>
    <w:rsid w:val="003F5B25"/>
    <w:rsid w:val="003F7386"/>
    <w:rsid w:val="003F7A53"/>
    <w:rsid w:val="00404891"/>
    <w:rsid w:val="00410332"/>
    <w:rsid w:val="004130E9"/>
    <w:rsid w:val="00414570"/>
    <w:rsid w:val="00415757"/>
    <w:rsid w:val="004157D6"/>
    <w:rsid w:val="00417A2F"/>
    <w:rsid w:val="00420660"/>
    <w:rsid w:val="004214F3"/>
    <w:rsid w:val="004219BE"/>
    <w:rsid w:val="00424563"/>
    <w:rsid w:val="004270B5"/>
    <w:rsid w:val="0043289D"/>
    <w:rsid w:val="00433BAA"/>
    <w:rsid w:val="0043663F"/>
    <w:rsid w:val="00437B99"/>
    <w:rsid w:val="00440E37"/>
    <w:rsid w:val="00444710"/>
    <w:rsid w:val="0044729F"/>
    <w:rsid w:val="004506B0"/>
    <w:rsid w:val="00450D4F"/>
    <w:rsid w:val="00456C6F"/>
    <w:rsid w:val="00460660"/>
    <w:rsid w:val="00464DFB"/>
    <w:rsid w:val="00471CA5"/>
    <w:rsid w:val="00472375"/>
    <w:rsid w:val="004728E0"/>
    <w:rsid w:val="004746C5"/>
    <w:rsid w:val="004820BC"/>
    <w:rsid w:val="00483209"/>
    <w:rsid w:val="004862D1"/>
    <w:rsid w:val="00490832"/>
    <w:rsid w:val="00493CDA"/>
    <w:rsid w:val="00496522"/>
    <w:rsid w:val="004A183E"/>
    <w:rsid w:val="004A2F50"/>
    <w:rsid w:val="004A5074"/>
    <w:rsid w:val="004A5997"/>
    <w:rsid w:val="004A6F2A"/>
    <w:rsid w:val="004C58BA"/>
    <w:rsid w:val="004C7D0A"/>
    <w:rsid w:val="004D11C0"/>
    <w:rsid w:val="004D3EAD"/>
    <w:rsid w:val="004E062F"/>
    <w:rsid w:val="004F3BC5"/>
    <w:rsid w:val="004F57ED"/>
    <w:rsid w:val="004F5B9E"/>
    <w:rsid w:val="004F62E4"/>
    <w:rsid w:val="005006BA"/>
    <w:rsid w:val="005009A6"/>
    <w:rsid w:val="00500F38"/>
    <w:rsid w:val="00505157"/>
    <w:rsid w:val="00514F29"/>
    <w:rsid w:val="00525736"/>
    <w:rsid w:val="00527825"/>
    <w:rsid w:val="0053398D"/>
    <w:rsid w:val="00534E7F"/>
    <w:rsid w:val="00540D79"/>
    <w:rsid w:val="00542203"/>
    <w:rsid w:val="00543567"/>
    <w:rsid w:val="005453D3"/>
    <w:rsid w:val="00545DF3"/>
    <w:rsid w:val="005468D3"/>
    <w:rsid w:val="00551E85"/>
    <w:rsid w:val="005539DD"/>
    <w:rsid w:val="00554130"/>
    <w:rsid w:val="0055498C"/>
    <w:rsid w:val="00556A00"/>
    <w:rsid w:val="005601A8"/>
    <w:rsid w:val="00564F0A"/>
    <w:rsid w:val="005730A0"/>
    <w:rsid w:val="0057482C"/>
    <w:rsid w:val="00583572"/>
    <w:rsid w:val="00585FD7"/>
    <w:rsid w:val="00590C9E"/>
    <w:rsid w:val="00591B12"/>
    <w:rsid w:val="005942A4"/>
    <w:rsid w:val="0059430D"/>
    <w:rsid w:val="00595C83"/>
    <w:rsid w:val="00596E60"/>
    <w:rsid w:val="005A0BB2"/>
    <w:rsid w:val="005A5001"/>
    <w:rsid w:val="005B3D4C"/>
    <w:rsid w:val="005B4C24"/>
    <w:rsid w:val="005B63C0"/>
    <w:rsid w:val="005C0F48"/>
    <w:rsid w:val="005C57B2"/>
    <w:rsid w:val="005D23ED"/>
    <w:rsid w:val="005E186F"/>
    <w:rsid w:val="005E1EE1"/>
    <w:rsid w:val="005E2580"/>
    <w:rsid w:val="005E74B5"/>
    <w:rsid w:val="005F0B6E"/>
    <w:rsid w:val="005F2A1A"/>
    <w:rsid w:val="005F3F45"/>
    <w:rsid w:val="005F4ADC"/>
    <w:rsid w:val="00601D07"/>
    <w:rsid w:val="00611463"/>
    <w:rsid w:val="00612822"/>
    <w:rsid w:val="0061312E"/>
    <w:rsid w:val="0061585C"/>
    <w:rsid w:val="006162C6"/>
    <w:rsid w:val="00617EEB"/>
    <w:rsid w:val="00621B3C"/>
    <w:rsid w:val="00626396"/>
    <w:rsid w:val="006266FA"/>
    <w:rsid w:val="00630951"/>
    <w:rsid w:val="00635060"/>
    <w:rsid w:val="00654813"/>
    <w:rsid w:val="006579A8"/>
    <w:rsid w:val="00661ADB"/>
    <w:rsid w:val="00663577"/>
    <w:rsid w:val="0066383A"/>
    <w:rsid w:val="006658AA"/>
    <w:rsid w:val="00667FFC"/>
    <w:rsid w:val="00673542"/>
    <w:rsid w:val="00674255"/>
    <w:rsid w:val="00674C74"/>
    <w:rsid w:val="00677FB6"/>
    <w:rsid w:val="00682EF0"/>
    <w:rsid w:val="0068648F"/>
    <w:rsid w:val="00687B9B"/>
    <w:rsid w:val="00692FB2"/>
    <w:rsid w:val="006938C7"/>
    <w:rsid w:val="006944DC"/>
    <w:rsid w:val="006A2E12"/>
    <w:rsid w:val="006B03B1"/>
    <w:rsid w:val="006B3C1A"/>
    <w:rsid w:val="006C2D3D"/>
    <w:rsid w:val="006C55E2"/>
    <w:rsid w:val="006C6FBF"/>
    <w:rsid w:val="006D00E7"/>
    <w:rsid w:val="006D7097"/>
    <w:rsid w:val="006E3695"/>
    <w:rsid w:val="006E38B0"/>
    <w:rsid w:val="006E4518"/>
    <w:rsid w:val="006E6BEB"/>
    <w:rsid w:val="006E775C"/>
    <w:rsid w:val="0071101A"/>
    <w:rsid w:val="0071146E"/>
    <w:rsid w:val="00712AB6"/>
    <w:rsid w:val="00714183"/>
    <w:rsid w:val="007151DB"/>
    <w:rsid w:val="007160CB"/>
    <w:rsid w:val="007229BB"/>
    <w:rsid w:val="00724269"/>
    <w:rsid w:val="007242A5"/>
    <w:rsid w:val="00734312"/>
    <w:rsid w:val="00734B8D"/>
    <w:rsid w:val="007351D8"/>
    <w:rsid w:val="00736314"/>
    <w:rsid w:val="00742547"/>
    <w:rsid w:val="0074496A"/>
    <w:rsid w:val="00746429"/>
    <w:rsid w:val="00746EAC"/>
    <w:rsid w:val="00747D72"/>
    <w:rsid w:val="00750958"/>
    <w:rsid w:val="00752EF4"/>
    <w:rsid w:val="007535CA"/>
    <w:rsid w:val="0075577D"/>
    <w:rsid w:val="00760C0C"/>
    <w:rsid w:val="00763D38"/>
    <w:rsid w:val="0076489C"/>
    <w:rsid w:val="0076673A"/>
    <w:rsid w:val="00767763"/>
    <w:rsid w:val="007810D5"/>
    <w:rsid w:val="00781E58"/>
    <w:rsid w:val="00783CFA"/>
    <w:rsid w:val="007851EB"/>
    <w:rsid w:val="0078664A"/>
    <w:rsid w:val="00790388"/>
    <w:rsid w:val="007911BB"/>
    <w:rsid w:val="00791F6A"/>
    <w:rsid w:val="00795BB7"/>
    <w:rsid w:val="007963B2"/>
    <w:rsid w:val="00797458"/>
    <w:rsid w:val="007A0B4C"/>
    <w:rsid w:val="007A5C3F"/>
    <w:rsid w:val="007B0BF4"/>
    <w:rsid w:val="007B0C65"/>
    <w:rsid w:val="007B5B86"/>
    <w:rsid w:val="007C1CD3"/>
    <w:rsid w:val="007C1D7B"/>
    <w:rsid w:val="007C32BD"/>
    <w:rsid w:val="007C3A39"/>
    <w:rsid w:val="007C462E"/>
    <w:rsid w:val="007C5E4A"/>
    <w:rsid w:val="007D01EF"/>
    <w:rsid w:val="007D39FC"/>
    <w:rsid w:val="007D559E"/>
    <w:rsid w:val="007D5F6F"/>
    <w:rsid w:val="007D78FA"/>
    <w:rsid w:val="007E0BB2"/>
    <w:rsid w:val="007E2443"/>
    <w:rsid w:val="007E3752"/>
    <w:rsid w:val="007E3E56"/>
    <w:rsid w:val="007E4CD9"/>
    <w:rsid w:val="007E577B"/>
    <w:rsid w:val="007E6BB6"/>
    <w:rsid w:val="007F46D7"/>
    <w:rsid w:val="007F672B"/>
    <w:rsid w:val="007F6B70"/>
    <w:rsid w:val="007F7E62"/>
    <w:rsid w:val="00803177"/>
    <w:rsid w:val="00804FCF"/>
    <w:rsid w:val="0080602F"/>
    <w:rsid w:val="008146C5"/>
    <w:rsid w:val="00816939"/>
    <w:rsid w:val="0082466B"/>
    <w:rsid w:val="008246DB"/>
    <w:rsid w:val="00824B90"/>
    <w:rsid w:val="00832F72"/>
    <w:rsid w:val="00843D90"/>
    <w:rsid w:val="00850123"/>
    <w:rsid w:val="008534A7"/>
    <w:rsid w:val="0085453A"/>
    <w:rsid w:val="00855EA1"/>
    <w:rsid w:val="008569E9"/>
    <w:rsid w:val="00856E4D"/>
    <w:rsid w:val="00865BB8"/>
    <w:rsid w:val="00867389"/>
    <w:rsid w:val="00873067"/>
    <w:rsid w:val="0087499B"/>
    <w:rsid w:val="0087544E"/>
    <w:rsid w:val="008763B1"/>
    <w:rsid w:val="00880D63"/>
    <w:rsid w:val="008818A4"/>
    <w:rsid w:val="00884E91"/>
    <w:rsid w:val="00885D08"/>
    <w:rsid w:val="00886A87"/>
    <w:rsid w:val="008872E9"/>
    <w:rsid w:val="00890850"/>
    <w:rsid w:val="00890A9F"/>
    <w:rsid w:val="00891023"/>
    <w:rsid w:val="00892A47"/>
    <w:rsid w:val="00894425"/>
    <w:rsid w:val="00895496"/>
    <w:rsid w:val="008A0165"/>
    <w:rsid w:val="008A0230"/>
    <w:rsid w:val="008A679C"/>
    <w:rsid w:val="008A78C2"/>
    <w:rsid w:val="008A7B5F"/>
    <w:rsid w:val="008A7D90"/>
    <w:rsid w:val="008B489C"/>
    <w:rsid w:val="008C3813"/>
    <w:rsid w:val="008C4B49"/>
    <w:rsid w:val="008C4C5E"/>
    <w:rsid w:val="008C5D30"/>
    <w:rsid w:val="008C7CBE"/>
    <w:rsid w:val="008D1117"/>
    <w:rsid w:val="008D1E5B"/>
    <w:rsid w:val="008D35CF"/>
    <w:rsid w:val="008D44AA"/>
    <w:rsid w:val="008D4D23"/>
    <w:rsid w:val="008D6088"/>
    <w:rsid w:val="008D7DD3"/>
    <w:rsid w:val="008E39F0"/>
    <w:rsid w:val="008E40ED"/>
    <w:rsid w:val="008F0482"/>
    <w:rsid w:val="008F0910"/>
    <w:rsid w:val="008F1B74"/>
    <w:rsid w:val="008F1F03"/>
    <w:rsid w:val="008F6993"/>
    <w:rsid w:val="0090244A"/>
    <w:rsid w:val="009033D0"/>
    <w:rsid w:val="00906E80"/>
    <w:rsid w:val="009105C3"/>
    <w:rsid w:val="0091112F"/>
    <w:rsid w:val="00911A23"/>
    <w:rsid w:val="009156F6"/>
    <w:rsid w:val="009176A6"/>
    <w:rsid w:val="00917D74"/>
    <w:rsid w:val="00920D85"/>
    <w:rsid w:val="0092157F"/>
    <w:rsid w:val="00925F03"/>
    <w:rsid w:val="009276B0"/>
    <w:rsid w:val="0093010E"/>
    <w:rsid w:val="00944E55"/>
    <w:rsid w:val="00946EBA"/>
    <w:rsid w:val="009476C1"/>
    <w:rsid w:val="00950B7C"/>
    <w:rsid w:val="00951001"/>
    <w:rsid w:val="00952A24"/>
    <w:rsid w:val="00955C1B"/>
    <w:rsid w:val="00961D0A"/>
    <w:rsid w:val="009643B2"/>
    <w:rsid w:val="00973FA6"/>
    <w:rsid w:val="00975C3E"/>
    <w:rsid w:val="0098214E"/>
    <w:rsid w:val="009864B8"/>
    <w:rsid w:val="00991B46"/>
    <w:rsid w:val="00991DAA"/>
    <w:rsid w:val="00996312"/>
    <w:rsid w:val="009A15EB"/>
    <w:rsid w:val="009A23C2"/>
    <w:rsid w:val="009A2B16"/>
    <w:rsid w:val="009A3F1A"/>
    <w:rsid w:val="009B7F5C"/>
    <w:rsid w:val="009C4068"/>
    <w:rsid w:val="009C4172"/>
    <w:rsid w:val="009C63C4"/>
    <w:rsid w:val="009C68E5"/>
    <w:rsid w:val="009D1CEE"/>
    <w:rsid w:val="009D624A"/>
    <w:rsid w:val="009E0CFA"/>
    <w:rsid w:val="009E28EB"/>
    <w:rsid w:val="009E2AF6"/>
    <w:rsid w:val="009E382B"/>
    <w:rsid w:val="009E56FC"/>
    <w:rsid w:val="009E7072"/>
    <w:rsid w:val="009F3FCF"/>
    <w:rsid w:val="00A000DA"/>
    <w:rsid w:val="00A1292B"/>
    <w:rsid w:val="00A16443"/>
    <w:rsid w:val="00A244D5"/>
    <w:rsid w:val="00A25E33"/>
    <w:rsid w:val="00A27024"/>
    <w:rsid w:val="00A30939"/>
    <w:rsid w:val="00A350A9"/>
    <w:rsid w:val="00A35F2F"/>
    <w:rsid w:val="00A362BE"/>
    <w:rsid w:val="00A36C94"/>
    <w:rsid w:val="00A36F7F"/>
    <w:rsid w:val="00A406C0"/>
    <w:rsid w:val="00A40E71"/>
    <w:rsid w:val="00A431BA"/>
    <w:rsid w:val="00A50BF1"/>
    <w:rsid w:val="00A54CBA"/>
    <w:rsid w:val="00A5798C"/>
    <w:rsid w:val="00A62547"/>
    <w:rsid w:val="00A6702A"/>
    <w:rsid w:val="00A678A6"/>
    <w:rsid w:val="00A72A4B"/>
    <w:rsid w:val="00A739AD"/>
    <w:rsid w:val="00A847BC"/>
    <w:rsid w:val="00A86257"/>
    <w:rsid w:val="00A9558E"/>
    <w:rsid w:val="00A97A16"/>
    <w:rsid w:val="00AA066C"/>
    <w:rsid w:val="00AA1101"/>
    <w:rsid w:val="00AA33DC"/>
    <w:rsid w:val="00AA4C1B"/>
    <w:rsid w:val="00AA552A"/>
    <w:rsid w:val="00AB040D"/>
    <w:rsid w:val="00AB3D9C"/>
    <w:rsid w:val="00AB4609"/>
    <w:rsid w:val="00AB658C"/>
    <w:rsid w:val="00AB7294"/>
    <w:rsid w:val="00AB7E31"/>
    <w:rsid w:val="00AC081A"/>
    <w:rsid w:val="00AC2EC3"/>
    <w:rsid w:val="00AC609D"/>
    <w:rsid w:val="00AD1818"/>
    <w:rsid w:val="00AD20B5"/>
    <w:rsid w:val="00AD57CA"/>
    <w:rsid w:val="00AE060C"/>
    <w:rsid w:val="00AE248A"/>
    <w:rsid w:val="00AE3EF6"/>
    <w:rsid w:val="00AE4877"/>
    <w:rsid w:val="00AE4EA5"/>
    <w:rsid w:val="00B1093C"/>
    <w:rsid w:val="00B26921"/>
    <w:rsid w:val="00B26DAE"/>
    <w:rsid w:val="00B303C3"/>
    <w:rsid w:val="00B31764"/>
    <w:rsid w:val="00B33F8C"/>
    <w:rsid w:val="00B3403B"/>
    <w:rsid w:val="00B41631"/>
    <w:rsid w:val="00B475CA"/>
    <w:rsid w:val="00B512FE"/>
    <w:rsid w:val="00B51F67"/>
    <w:rsid w:val="00B56EF5"/>
    <w:rsid w:val="00B60940"/>
    <w:rsid w:val="00B622AD"/>
    <w:rsid w:val="00B6257E"/>
    <w:rsid w:val="00B654A3"/>
    <w:rsid w:val="00B6637D"/>
    <w:rsid w:val="00B73F2E"/>
    <w:rsid w:val="00B74B00"/>
    <w:rsid w:val="00B74D9C"/>
    <w:rsid w:val="00B76227"/>
    <w:rsid w:val="00B8049E"/>
    <w:rsid w:val="00B81E83"/>
    <w:rsid w:val="00B82158"/>
    <w:rsid w:val="00B82AE4"/>
    <w:rsid w:val="00B849C9"/>
    <w:rsid w:val="00B8609C"/>
    <w:rsid w:val="00B86730"/>
    <w:rsid w:val="00B874A6"/>
    <w:rsid w:val="00B912E8"/>
    <w:rsid w:val="00B92E76"/>
    <w:rsid w:val="00B93796"/>
    <w:rsid w:val="00B962CF"/>
    <w:rsid w:val="00B96D5E"/>
    <w:rsid w:val="00B97AB8"/>
    <w:rsid w:val="00B97EFF"/>
    <w:rsid w:val="00BA00F9"/>
    <w:rsid w:val="00BA0BCF"/>
    <w:rsid w:val="00BA4CBE"/>
    <w:rsid w:val="00BA4DD3"/>
    <w:rsid w:val="00BA605C"/>
    <w:rsid w:val="00BA741E"/>
    <w:rsid w:val="00BB049F"/>
    <w:rsid w:val="00BB3B1F"/>
    <w:rsid w:val="00BB4350"/>
    <w:rsid w:val="00BC30BA"/>
    <w:rsid w:val="00BC38C9"/>
    <w:rsid w:val="00BC49C3"/>
    <w:rsid w:val="00BC63BB"/>
    <w:rsid w:val="00BC792E"/>
    <w:rsid w:val="00BC7E6C"/>
    <w:rsid w:val="00BD320C"/>
    <w:rsid w:val="00BD5551"/>
    <w:rsid w:val="00BD601C"/>
    <w:rsid w:val="00BE15D1"/>
    <w:rsid w:val="00BE1E8F"/>
    <w:rsid w:val="00BE61AA"/>
    <w:rsid w:val="00BE6B52"/>
    <w:rsid w:val="00BF13E8"/>
    <w:rsid w:val="00BF3BE1"/>
    <w:rsid w:val="00BF4820"/>
    <w:rsid w:val="00BF6E55"/>
    <w:rsid w:val="00C006C5"/>
    <w:rsid w:val="00C01758"/>
    <w:rsid w:val="00C06350"/>
    <w:rsid w:val="00C070DB"/>
    <w:rsid w:val="00C11F68"/>
    <w:rsid w:val="00C124AE"/>
    <w:rsid w:val="00C13333"/>
    <w:rsid w:val="00C13AC9"/>
    <w:rsid w:val="00C146E8"/>
    <w:rsid w:val="00C206D0"/>
    <w:rsid w:val="00C20E72"/>
    <w:rsid w:val="00C2186E"/>
    <w:rsid w:val="00C23E7A"/>
    <w:rsid w:val="00C42525"/>
    <w:rsid w:val="00C43032"/>
    <w:rsid w:val="00C45974"/>
    <w:rsid w:val="00C51923"/>
    <w:rsid w:val="00C646E3"/>
    <w:rsid w:val="00C648DE"/>
    <w:rsid w:val="00C706CF"/>
    <w:rsid w:val="00C75D75"/>
    <w:rsid w:val="00C813C4"/>
    <w:rsid w:val="00C82C97"/>
    <w:rsid w:val="00C87BA8"/>
    <w:rsid w:val="00C9285B"/>
    <w:rsid w:val="00C92D22"/>
    <w:rsid w:val="00C94C42"/>
    <w:rsid w:val="00C961B8"/>
    <w:rsid w:val="00CA07A8"/>
    <w:rsid w:val="00CA1833"/>
    <w:rsid w:val="00CA25FE"/>
    <w:rsid w:val="00CA4642"/>
    <w:rsid w:val="00CA47AC"/>
    <w:rsid w:val="00CA51C3"/>
    <w:rsid w:val="00CB712B"/>
    <w:rsid w:val="00CC014D"/>
    <w:rsid w:val="00CC2AF9"/>
    <w:rsid w:val="00CC390F"/>
    <w:rsid w:val="00CC783B"/>
    <w:rsid w:val="00CD32D0"/>
    <w:rsid w:val="00CE0780"/>
    <w:rsid w:val="00CE3191"/>
    <w:rsid w:val="00CE46AD"/>
    <w:rsid w:val="00CE4B86"/>
    <w:rsid w:val="00CF1F91"/>
    <w:rsid w:val="00CF3D4F"/>
    <w:rsid w:val="00CF3F2A"/>
    <w:rsid w:val="00CF4E7F"/>
    <w:rsid w:val="00D033F6"/>
    <w:rsid w:val="00D03916"/>
    <w:rsid w:val="00D046AC"/>
    <w:rsid w:val="00D05A44"/>
    <w:rsid w:val="00D07E01"/>
    <w:rsid w:val="00D11FD4"/>
    <w:rsid w:val="00D16688"/>
    <w:rsid w:val="00D16E84"/>
    <w:rsid w:val="00D24A44"/>
    <w:rsid w:val="00D33784"/>
    <w:rsid w:val="00D35739"/>
    <w:rsid w:val="00D36892"/>
    <w:rsid w:val="00D4001C"/>
    <w:rsid w:val="00D41365"/>
    <w:rsid w:val="00D4413A"/>
    <w:rsid w:val="00D44814"/>
    <w:rsid w:val="00D463FE"/>
    <w:rsid w:val="00D46989"/>
    <w:rsid w:val="00D53162"/>
    <w:rsid w:val="00D56F0D"/>
    <w:rsid w:val="00D578F6"/>
    <w:rsid w:val="00D57E09"/>
    <w:rsid w:val="00D6047B"/>
    <w:rsid w:val="00D60500"/>
    <w:rsid w:val="00D60689"/>
    <w:rsid w:val="00D60B99"/>
    <w:rsid w:val="00D61DD5"/>
    <w:rsid w:val="00D64E37"/>
    <w:rsid w:val="00D65625"/>
    <w:rsid w:val="00D65A1B"/>
    <w:rsid w:val="00D6641D"/>
    <w:rsid w:val="00D6761C"/>
    <w:rsid w:val="00D755A1"/>
    <w:rsid w:val="00D76AC8"/>
    <w:rsid w:val="00D914E3"/>
    <w:rsid w:val="00D91593"/>
    <w:rsid w:val="00D91A08"/>
    <w:rsid w:val="00D94371"/>
    <w:rsid w:val="00DA4D7C"/>
    <w:rsid w:val="00DA6134"/>
    <w:rsid w:val="00DA78CA"/>
    <w:rsid w:val="00DB0E2D"/>
    <w:rsid w:val="00DB34AA"/>
    <w:rsid w:val="00DC2D8D"/>
    <w:rsid w:val="00DC3A5C"/>
    <w:rsid w:val="00DC3D20"/>
    <w:rsid w:val="00DC6EB1"/>
    <w:rsid w:val="00DD2DA9"/>
    <w:rsid w:val="00DD4E00"/>
    <w:rsid w:val="00DD508B"/>
    <w:rsid w:val="00DD742D"/>
    <w:rsid w:val="00DE141A"/>
    <w:rsid w:val="00DE297B"/>
    <w:rsid w:val="00DE2CB8"/>
    <w:rsid w:val="00DE7AF8"/>
    <w:rsid w:val="00DF0C6A"/>
    <w:rsid w:val="00DF3FF8"/>
    <w:rsid w:val="00DF437E"/>
    <w:rsid w:val="00DF59BB"/>
    <w:rsid w:val="00DF6600"/>
    <w:rsid w:val="00E0052D"/>
    <w:rsid w:val="00E01557"/>
    <w:rsid w:val="00E04650"/>
    <w:rsid w:val="00E12203"/>
    <w:rsid w:val="00E134CB"/>
    <w:rsid w:val="00E21408"/>
    <w:rsid w:val="00E25810"/>
    <w:rsid w:val="00E266AB"/>
    <w:rsid w:val="00E3090E"/>
    <w:rsid w:val="00E3232C"/>
    <w:rsid w:val="00E33B91"/>
    <w:rsid w:val="00E3429A"/>
    <w:rsid w:val="00E35148"/>
    <w:rsid w:val="00E3680C"/>
    <w:rsid w:val="00E36830"/>
    <w:rsid w:val="00E36BD8"/>
    <w:rsid w:val="00E442AC"/>
    <w:rsid w:val="00E45461"/>
    <w:rsid w:val="00E51602"/>
    <w:rsid w:val="00E54506"/>
    <w:rsid w:val="00E61523"/>
    <w:rsid w:val="00E6152E"/>
    <w:rsid w:val="00E7010A"/>
    <w:rsid w:val="00E7147C"/>
    <w:rsid w:val="00E76B6D"/>
    <w:rsid w:val="00E818D3"/>
    <w:rsid w:val="00E834F0"/>
    <w:rsid w:val="00E86C03"/>
    <w:rsid w:val="00E86D57"/>
    <w:rsid w:val="00E86EBC"/>
    <w:rsid w:val="00E878ED"/>
    <w:rsid w:val="00E87B30"/>
    <w:rsid w:val="00E966A0"/>
    <w:rsid w:val="00E9674B"/>
    <w:rsid w:val="00EA340A"/>
    <w:rsid w:val="00EA4965"/>
    <w:rsid w:val="00EA5470"/>
    <w:rsid w:val="00EB266E"/>
    <w:rsid w:val="00EB69C0"/>
    <w:rsid w:val="00EC3694"/>
    <w:rsid w:val="00EC7864"/>
    <w:rsid w:val="00ED412D"/>
    <w:rsid w:val="00ED49BB"/>
    <w:rsid w:val="00EE0947"/>
    <w:rsid w:val="00EE6A0B"/>
    <w:rsid w:val="00EE6AD8"/>
    <w:rsid w:val="00EF047C"/>
    <w:rsid w:val="00F01A41"/>
    <w:rsid w:val="00F05583"/>
    <w:rsid w:val="00F06730"/>
    <w:rsid w:val="00F07104"/>
    <w:rsid w:val="00F1013A"/>
    <w:rsid w:val="00F15EB4"/>
    <w:rsid w:val="00F2041F"/>
    <w:rsid w:val="00F21B80"/>
    <w:rsid w:val="00F27DAF"/>
    <w:rsid w:val="00F313FA"/>
    <w:rsid w:val="00F32F00"/>
    <w:rsid w:val="00F33F22"/>
    <w:rsid w:val="00F3420B"/>
    <w:rsid w:val="00F3633C"/>
    <w:rsid w:val="00F36F55"/>
    <w:rsid w:val="00F41AC9"/>
    <w:rsid w:val="00F42761"/>
    <w:rsid w:val="00F42A45"/>
    <w:rsid w:val="00F4406E"/>
    <w:rsid w:val="00F4409A"/>
    <w:rsid w:val="00F44AB6"/>
    <w:rsid w:val="00F451E6"/>
    <w:rsid w:val="00F46576"/>
    <w:rsid w:val="00F501E8"/>
    <w:rsid w:val="00F5097D"/>
    <w:rsid w:val="00F52E12"/>
    <w:rsid w:val="00F5372D"/>
    <w:rsid w:val="00F57FD9"/>
    <w:rsid w:val="00F64E32"/>
    <w:rsid w:val="00F65948"/>
    <w:rsid w:val="00F7188F"/>
    <w:rsid w:val="00F71CD9"/>
    <w:rsid w:val="00F72455"/>
    <w:rsid w:val="00F73185"/>
    <w:rsid w:val="00F75097"/>
    <w:rsid w:val="00F91CA9"/>
    <w:rsid w:val="00F95918"/>
    <w:rsid w:val="00FA48FB"/>
    <w:rsid w:val="00FA5B4D"/>
    <w:rsid w:val="00FA7C5A"/>
    <w:rsid w:val="00FA7E4E"/>
    <w:rsid w:val="00FB004F"/>
    <w:rsid w:val="00FB4800"/>
    <w:rsid w:val="00FB519C"/>
    <w:rsid w:val="00FB6E66"/>
    <w:rsid w:val="00FC4F1B"/>
    <w:rsid w:val="00FD0DFE"/>
    <w:rsid w:val="00FD516D"/>
    <w:rsid w:val="00FD6451"/>
    <w:rsid w:val="00FD7DED"/>
    <w:rsid w:val="00FE7507"/>
    <w:rsid w:val="00FF10C6"/>
    <w:rsid w:val="00FF5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Courier New" w:hAnsi="Courier New"/>
      <w:noProof/>
    </w:rPr>
  </w:style>
  <w:style w:type="paragraph" w:styleId="Heading1">
    <w:name w:val="heading 1"/>
    <w:basedOn w:val="Normal"/>
    <w:next w:val="Normal"/>
    <w:qFormat/>
    <w:pPr>
      <w:keepNext/>
      <w:tabs>
        <w:tab w:val="decimal" w:pos="4234"/>
        <w:tab w:val="left" w:pos="4860"/>
        <w:tab w:val="decimal" w:pos="8910"/>
      </w:tabs>
      <w:spacing w:line="240" w:lineRule="atLeast"/>
      <w:jc w:val="both"/>
      <w:outlineLvl w:val="0"/>
    </w:pPr>
    <w:rPr>
      <w:rFonts w:ascii="Times New Roman" w:hAnsi="Times New Roman"/>
      <w:sz w:val="24"/>
    </w:rPr>
  </w:style>
  <w:style w:type="paragraph" w:styleId="Heading2">
    <w:name w:val="heading 2"/>
    <w:basedOn w:val="Normal"/>
    <w:next w:val="Normal"/>
    <w:qFormat/>
    <w:pPr>
      <w:keepNext/>
      <w:spacing w:line="240" w:lineRule="atLeast"/>
      <w:jc w:val="both"/>
      <w:outlineLvl w:val="1"/>
    </w:pPr>
    <w:rPr>
      <w:rFonts w:ascii="Times New Roman" w:hAnsi="Times New Roman"/>
      <w:b/>
      <w:bCs/>
      <w:sz w:val="24"/>
    </w:rPr>
  </w:style>
  <w:style w:type="paragraph" w:styleId="Heading3">
    <w:name w:val="heading 3"/>
    <w:basedOn w:val="Normal"/>
    <w:next w:val="Normal"/>
    <w:qFormat/>
    <w:pPr>
      <w:keepNext/>
      <w:tabs>
        <w:tab w:val="left" w:pos="3780"/>
        <w:tab w:val="decimal" w:pos="4234"/>
        <w:tab w:val="left" w:pos="4860"/>
        <w:tab w:val="left" w:pos="8460"/>
        <w:tab w:val="decimal" w:pos="8910"/>
      </w:tabs>
      <w:spacing w:line="240" w:lineRule="atLeast"/>
      <w:jc w:val="center"/>
      <w:outlineLvl w:val="2"/>
    </w:pPr>
    <w:rPr>
      <w:rFonts w:ascii="Times New Roman" w:hAnsi="Times New Roman"/>
      <w:sz w:val="24"/>
    </w:rPr>
  </w:style>
  <w:style w:type="paragraph" w:styleId="Heading4">
    <w:name w:val="heading 4"/>
    <w:basedOn w:val="Normal"/>
    <w:next w:val="Normal"/>
    <w:qFormat/>
    <w:pPr>
      <w:keepNext/>
      <w:tabs>
        <w:tab w:val="left" w:pos="3780"/>
        <w:tab w:val="decimal" w:pos="4234"/>
        <w:tab w:val="left" w:pos="4860"/>
        <w:tab w:val="left" w:pos="8460"/>
        <w:tab w:val="decimal" w:pos="8910"/>
      </w:tabs>
      <w:spacing w:line="240" w:lineRule="atLeast"/>
      <w:jc w:val="right"/>
      <w:outlineLvl w:val="3"/>
    </w:pPr>
    <w:rPr>
      <w:rFonts w:ascii="Times New Roman" w:hAnsi="Times New Roman"/>
      <w:sz w:val="24"/>
    </w:rPr>
  </w:style>
  <w:style w:type="paragraph" w:styleId="Heading5">
    <w:name w:val="heading 5"/>
    <w:basedOn w:val="Normal"/>
    <w:next w:val="Normal"/>
    <w:qFormat/>
    <w:pPr>
      <w:keepNext/>
      <w:outlineLvl w:val="4"/>
    </w:pPr>
    <w:rPr>
      <w:rFonts w:ascii="Times New Roman" w:hAnsi="Times New Roman"/>
      <w:sz w:val="24"/>
    </w:rPr>
  </w:style>
  <w:style w:type="paragraph" w:styleId="Heading6">
    <w:name w:val="heading 6"/>
    <w:basedOn w:val="Normal"/>
    <w:next w:val="Normal"/>
    <w:qFormat/>
    <w:pPr>
      <w:keepNext/>
      <w:spacing w:line="240" w:lineRule="atLeast"/>
      <w:ind w:firstLine="720"/>
      <w:jc w:val="both"/>
      <w:outlineLvl w:val="5"/>
    </w:pPr>
    <w:rPr>
      <w:rFonts w:ascii="Times New Roman" w:hAnsi="Times New Roman"/>
      <w:sz w:val="24"/>
    </w:rPr>
  </w:style>
  <w:style w:type="paragraph" w:styleId="Heading7">
    <w:name w:val="heading 7"/>
    <w:basedOn w:val="Normal"/>
    <w:next w:val="Normal"/>
    <w:qFormat/>
    <w:pPr>
      <w:keepNext/>
      <w:spacing w:line="240" w:lineRule="atLeast"/>
      <w:ind w:left="720"/>
      <w:jc w:val="both"/>
      <w:outlineLvl w:val="6"/>
    </w:pPr>
    <w:rPr>
      <w:rFonts w:ascii="Times New Roman" w:hAnsi="Times New Roman"/>
      <w:sz w:val="24"/>
    </w:rPr>
  </w:style>
  <w:style w:type="paragraph" w:styleId="Heading8">
    <w:name w:val="heading 8"/>
    <w:basedOn w:val="Normal"/>
    <w:next w:val="Normal"/>
    <w:qFormat/>
    <w:pPr>
      <w:keepNext/>
      <w:spacing w:line="240" w:lineRule="atLeast"/>
      <w:ind w:firstLine="720"/>
      <w:jc w:val="both"/>
      <w:outlineLvl w:val="7"/>
    </w:pPr>
    <w:rPr>
      <w:rFonts w:ascii="Times New Roman" w:hAnsi="Times New Roman"/>
      <w:b/>
      <w:bCs/>
      <w:sz w:val="24"/>
    </w:rPr>
  </w:style>
  <w:style w:type="paragraph" w:styleId="Heading9">
    <w:name w:val="heading 9"/>
    <w:basedOn w:val="Normal"/>
    <w:next w:val="Normal"/>
    <w:qFormat/>
    <w:pPr>
      <w:keepNext/>
      <w:tabs>
        <w:tab w:val="left" w:pos="3780"/>
        <w:tab w:val="decimal" w:pos="4234"/>
        <w:tab w:val="left" w:pos="4860"/>
        <w:tab w:val="left" w:pos="8460"/>
        <w:tab w:val="decimal" w:pos="8910"/>
      </w:tabs>
      <w:ind w:left="3990" w:hanging="3990"/>
      <w:jc w:val="both"/>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line="240" w:lineRule="atLeast"/>
      <w:jc w:val="both"/>
    </w:pPr>
    <w:rPr>
      <w:rFonts w:ascii="Times New Roman" w:hAnsi="Times New Roman"/>
      <w:sz w:val="24"/>
    </w:rPr>
  </w:style>
  <w:style w:type="paragraph" w:styleId="BodyText2">
    <w:name w:val="Body Text 2"/>
    <w:basedOn w:val="Normal"/>
    <w:semiHidden/>
    <w:rPr>
      <w:rFonts w:ascii="Times New Roman" w:hAnsi="Times New Roman"/>
      <w:sz w:val="24"/>
    </w:rPr>
  </w:style>
  <w:style w:type="paragraph" w:styleId="Title">
    <w:name w:val="Title"/>
    <w:basedOn w:val="Normal"/>
    <w:qFormat/>
    <w:pPr>
      <w:jc w:val="center"/>
    </w:pPr>
    <w:rPr>
      <w:rFonts w:ascii="Arial" w:hAnsi="Arial"/>
      <w:b/>
      <w:noProof w:val="0"/>
      <w:sz w:val="28"/>
    </w:rPr>
  </w:style>
  <w:style w:type="paragraph" w:styleId="BodyTextIndent">
    <w:name w:val="Body Text Indent"/>
    <w:basedOn w:val="Normal"/>
    <w:semiHidden/>
    <w:pPr>
      <w:tabs>
        <w:tab w:val="left" w:pos="8028"/>
      </w:tabs>
      <w:spacing w:line="240" w:lineRule="atLeast"/>
      <w:ind w:firstLine="720"/>
      <w:jc w:val="both"/>
    </w:pPr>
    <w:rPr>
      <w:rFonts w:ascii="Times New Roman" w:hAnsi="Times New Roman"/>
      <w:sz w:val="24"/>
    </w:rPr>
  </w:style>
  <w:style w:type="paragraph" w:styleId="BodyTextIndent2">
    <w:name w:val="Body Text Indent 2"/>
    <w:basedOn w:val="Normal"/>
    <w:semiHidden/>
    <w:pPr>
      <w:spacing w:line="240" w:lineRule="atLeast"/>
      <w:ind w:firstLine="720"/>
      <w:jc w:val="both"/>
    </w:pPr>
    <w:rPr>
      <w:rFonts w:ascii="Times New Roman" w:hAnsi="Times New Roman"/>
      <w:i/>
      <w:iCs/>
      <w:sz w:val="24"/>
    </w:rPr>
  </w:style>
  <w:style w:type="paragraph" w:styleId="BodyTextIndent3">
    <w:name w:val="Body Text Indent 3"/>
    <w:basedOn w:val="Normal"/>
    <w:semiHidden/>
    <w:pPr>
      <w:spacing w:line="240" w:lineRule="atLeast"/>
      <w:ind w:left="720"/>
      <w:jc w:val="both"/>
    </w:pPr>
    <w:rPr>
      <w:rFonts w:ascii="Times New Roman" w:hAnsi="Times New Roman"/>
      <w:sz w:val="24"/>
    </w:rPr>
  </w:style>
  <w:style w:type="character" w:styleId="Hyperlink">
    <w:name w:val="Hyperlink"/>
    <w:semiHidden/>
    <w:rPr>
      <w:color w:val="0000FF"/>
      <w:u w:val="single"/>
    </w:rPr>
  </w:style>
  <w:style w:type="paragraph" w:styleId="EnvelopeAddress">
    <w:name w:val="envelope address"/>
    <w:basedOn w:val="Normal"/>
    <w:uiPriority w:val="99"/>
    <w:unhideWhenUsed/>
    <w:rsid w:val="002A3BF2"/>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uiPriority w:val="99"/>
    <w:unhideWhenUsed/>
    <w:rsid w:val="002A3BF2"/>
    <w:rPr>
      <w:rFonts w:ascii="Cambria" w:hAnsi="Cambria"/>
    </w:rPr>
  </w:style>
  <w:style w:type="paragraph" w:styleId="PlainText">
    <w:name w:val="Plain Text"/>
    <w:basedOn w:val="Normal"/>
    <w:link w:val="PlainTextChar"/>
    <w:uiPriority w:val="99"/>
    <w:unhideWhenUsed/>
    <w:rsid w:val="002522CD"/>
    <w:pPr>
      <w:overflowPunct/>
      <w:autoSpaceDE/>
      <w:autoSpaceDN/>
      <w:adjustRightInd/>
      <w:textAlignment w:val="auto"/>
    </w:pPr>
    <w:rPr>
      <w:rFonts w:ascii="Consolas" w:eastAsia="Calibri" w:hAnsi="Consolas" w:cs="Consolas"/>
      <w:noProof w:val="0"/>
      <w:sz w:val="21"/>
      <w:szCs w:val="21"/>
    </w:rPr>
  </w:style>
  <w:style w:type="character" w:customStyle="1" w:styleId="PlainTextChar">
    <w:name w:val="Plain Text Char"/>
    <w:link w:val="PlainText"/>
    <w:uiPriority w:val="99"/>
    <w:rsid w:val="002522CD"/>
    <w:rPr>
      <w:rFonts w:ascii="Consolas" w:eastAsia="Calibri" w:hAnsi="Consolas" w:cs="Consolas"/>
      <w:sz w:val="21"/>
      <w:szCs w:val="21"/>
    </w:rPr>
  </w:style>
  <w:style w:type="paragraph" w:styleId="BalloonText">
    <w:name w:val="Balloon Text"/>
    <w:basedOn w:val="Normal"/>
    <w:link w:val="BalloonTextChar"/>
    <w:uiPriority w:val="99"/>
    <w:semiHidden/>
    <w:unhideWhenUsed/>
    <w:rsid w:val="000C688B"/>
    <w:rPr>
      <w:rFonts w:ascii="Tahoma" w:hAnsi="Tahoma" w:cs="Tahoma"/>
      <w:sz w:val="16"/>
      <w:szCs w:val="16"/>
    </w:rPr>
  </w:style>
  <w:style w:type="character" w:customStyle="1" w:styleId="BalloonTextChar">
    <w:name w:val="Balloon Text Char"/>
    <w:basedOn w:val="DefaultParagraphFont"/>
    <w:link w:val="BalloonText"/>
    <w:uiPriority w:val="99"/>
    <w:semiHidden/>
    <w:rsid w:val="000C688B"/>
    <w:rPr>
      <w:rFonts w:ascii="Tahoma" w:hAnsi="Tahoma" w:cs="Tahoma"/>
      <w:noProof/>
      <w:sz w:val="16"/>
      <w:szCs w:val="16"/>
    </w:rPr>
  </w:style>
  <w:style w:type="paragraph" w:styleId="NoSpacing">
    <w:name w:val="No Spacing"/>
    <w:uiPriority w:val="1"/>
    <w:qFormat/>
    <w:rsid w:val="003038FC"/>
    <w:pPr>
      <w:overflowPunct w:val="0"/>
      <w:autoSpaceDE w:val="0"/>
      <w:autoSpaceDN w:val="0"/>
      <w:adjustRightInd w:val="0"/>
      <w:textAlignment w:val="baseline"/>
    </w:pPr>
    <w:rPr>
      <w:rFonts w:ascii="Courier New" w:hAnsi="Courier New"/>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Courier New" w:hAnsi="Courier New"/>
      <w:noProof/>
    </w:rPr>
  </w:style>
  <w:style w:type="paragraph" w:styleId="Heading1">
    <w:name w:val="heading 1"/>
    <w:basedOn w:val="Normal"/>
    <w:next w:val="Normal"/>
    <w:qFormat/>
    <w:pPr>
      <w:keepNext/>
      <w:tabs>
        <w:tab w:val="decimal" w:pos="4234"/>
        <w:tab w:val="left" w:pos="4860"/>
        <w:tab w:val="decimal" w:pos="8910"/>
      </w:tabs>
      <w:spacing w:line="240" w:lineRule="atLeast"/>
      <w:jc w:val="both"/>
      <w:outlineLvl w:val="0"/>
    </w:pPr>
    <w:rPr>
      <w:rFonts w:ascii="Times New Roman" w:hAnsi="Times New Roman"/>
      <w:sz w:val="24"/>
    </w:rPr>
  </w:style>
  <w:style w:type="paragraph" w:styleId="Heading2">
    <w:name w:val="heading 2"/>
    <w:basedOn w:val="Normal"/>
    <w:next w:val="Normal"/>
    <w:qFormat/>
    <w:pPr>
      <w:keepNext/>
      <w:spacing w:line="240" w:lineRule="atLeast"/>
      <w:jc w:val="both"/>
      <w:outlineLvl w:val="1"/>
    </w:pPr>
    <w:rPr>
      <w:rFonts w:ascii="Times New Roman" w:hAnsi="Times New Roman"/>
      <w:b/>
      <w:bCs/>
      <w:sz w:val="24"/>
    </w:rPr>
  </w:style>
  <w:style w:type="paragraph" w:styleId="Heading3">
    <w:name w:val="heading 3"/>
    <w:basedOn w:val="Normal"/>
    <w:next w:val="Normal"/>
    <w:qFormat/>
    <w:pPr>
      <w:keepNext/>
      <w:tabs>
        <w:tab w:val="left" w:pos="3780"/>
        <w:tab w:val="decimal" w:pos="4234"/>
        <w:tab w:val="left" w:pos="4860"/>
        <w:tab w:val="left" w:pos="8460"/>
        <w:tab w:val="decimal" w:pos="8910"/>
      </w:tabs>
      <w:spacing w:line="240" w:lineRule="atLeast"/>
      <w:jc w:val="center"/>
      <w:outlineLvl w:val="2"/>
    </w:pPr>
    <w:rPr>
      <w:rFonts w:ascii="Times New Roman" w:hAnsi="Times New Roman"/>
      <w:sz w:val="24"/>
    </w:rPr>
  </w:style>
  <w:style w:type="paragraph" w:styleId="Heading4">
    <w:name w:val="heading 4"/>
    <w:basedOn w:val="Normal"/>
    <w:next w:val="Normal"/>
    <w:qFormat/>
    <w:pPr>
      <w:keepNext/>
      <w:tabs>
        <w:tab w:val="left" w:pos="3780"/>
        <w:tab w:val="decimal" w:pos="4234"/>
        <w:tab w:val="left" w:pos="4860"/>
        <w:tab w:val="left" w:pos="8460"/>
        <w:tab w:val="decimal" w:pos="8910"/>
      </w:tabs>
      <w:spacing w:line="240" w:lineRule="atLeast"/>
      <w:jc w:val="right"/>
      <w:outlineLvl w:val="3"/>
    </w:pPr>
    <w:rPr>
      <w:rFonts w:ascii="Times New Roman" w:hAnsi="Times New Roman"/>
      <w:sz w:val="24"/>
    </w:rPr>
  </w:style>
  <w:style w:type="paragraph" w:styleId="Heading5">
    <w:name w:val="heading 5"/>
    <w:basedOn w:val="Normal"/>
    <w:next w:val="Normal"/>
    <w:qFormat/>
    <w:pPr>
      <w:keepNext/>
      <w:outlineLvl w:val="4"/>
    </w:pPr>
    <w:rPr>
      <w:rFonts w:ascii="Times New Roman" w:hAnsi="Times New Roman"/>
      <w:sz w:val="24"/>
    </w:rPr>
  </w:style>
  <w:style w:type="paragraph" w:styleId="Heading6">
    <w:name w:val="heading 6"/>
    <w:basedOn w:val="Normal"/>
    <w:next w:val="Normal"/>
    <w:qFormat/>
    <w:pPr>
      <w:keepNext/>
      <w:spacing w:line="240" w:lineRule="atLeast"/>
      <w:ind w:firstLine="720"/>
      <w:jc w:val="both"/>
      <w:outlineLvl w:val="5"/>
    </w:pPr>
    <w:rPr>
      <w:rFonts w:ascii="Times New Roman" w:hAnsi="Times New Roman"/>
      <w:sz w:val="24"/>
    </w:rPr>
  </w:style>
  <w:style w:type="paragraph" w:styleId="Heading7">
    <w:name w:val="heading 7"/>
    <w:basedOn w:val="Normal"/>
    <w:next w:val="Normal"/>
    <w:qFormat/>
    <w:pPr>
      <w:keepNext/>
      <w:spacing w:line="240" w:lineRule="atLeast"/>
      <w:ind w:left="720"/>
      <w:jc w:val="both"/>
      <w:outlineLvl w:val="6"/>
    </w:pPr>
    <w:rPr>
      <w:rFonts w:ascii="Times New Roman" w:hAnsi="Times New Roman"/>
      <w:sz w:val="24"/>
    </w:rPr>
  </w:style>
  <w:style w:type="paragraph" w:styleId="Heading8">
    <w:name w:val="heading 8"/>
    <w:basedOn w:val="Normal"/>
    <w:next w:val="Normal"/>
    <w:qFormat/>
    <w:pPr>
      <w:keepNext/>
      <w:spacing w:line="240" w:lineRule="atLeast"/>
      <w:ind w:firstLine="720"/>
      <w:jc w:val="both"/>
      <w:outlineLvl w:val="7"/>
    </w:pPr>
    <w:rPr>
      <w:rFonts w:ascii="Times New Roman" w:hAnsi="Times New Roman"/>
      <w:b/>
      <w:bCs/>
      <w:sz w:val="24"/>
    </w:rPr>
  </w:style>
  <w:style w:type="paragraph" w:styleId="Heading9">
    <w:name w:val="heading 9"/>
    <w:basedOn w:val="Normal"/>
    <w:next w:val="Normal"/>
    <w:qFormat/>
    <w:pPr>
      <w:keepNext/>
      <w:tabs>
        <w:tab w:val="left" w:pos="3780"/>
        <w:tab w:val="decimal" w:pos="4234"/>
        <w:tab w:val="left" w:pos="4860"/>
        <w:tab w:val="left" w:pos="8460"/>
        <w:tab w:val="decimal" w:pos="8910"/>
      </w:tabs>
      <w:ind w:left="3990" w:hanging="3990"/>
      <w:jc w:val="both"/>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line="240" w:lineRule="atLeast"/>
      <w:jc w:val="both"/>
    </w:pPr>
    <w:rPr>
      <w:rFonts w:ascii="Times New Roman" w:hAnsi="Times New Roman"/>
      <w:sz w:val="24"/>
    </w:rPr>
  </w:style>
  <w:style w:type="paragraph" w:styleId="BodyText2">
    <w:name w:val="Body Text 2"/>
    <w:basedOn w:val="Normal"/>
    <w:semiHidden/>
    <w:rPr>
      <w:rFonts w:ascii="Times New Roman" w:hAnsi="Times New Roman"/>
      <w:sz w:val="24"/>
    </w:rPr>
  </w:style>
  <w:style w:type="paragraph" w:styleId="Title">
    <w:name w:val="Title"/>
    <w:basedOn w:val="Normal"/>
    <w:qFormat/>
    <w:pPr>
      <w:jc w:val="center"/>
    </w:pPr>
    <w:rPr>
      <w:rFonts w:ascii="Arial" w:hAnsi="Arial"/>
      <w:b/>
      <w:noProof w:val="0"/>
      <w:sz w:val="28"/>
    </w:rPr>
  </w:style>
  <w:style w:type="paragraph" w:styleId="BodyTextIndent">
    <w:name w:val="Body Text Indent"/>
    <w:basedOn w:val="Normal"/>
    <w:semiHidden/>
    <w:pPr>
      <w:tabs>
        <w:tab w:val="left" w:pos="8028"/>
      </w:tabs>
      <w:spacing w:line="240" w:lineRule="atLeast"/>
      <w:ind w:firstLine="720"/>
      <w:jc w:val="both"/>
    </w:pPr>
    <w:rPr>
      <w:rFonts w:ascii="Times New Roman" w:hAnsi="Times New Roman"/>
      <w:sz w:val="24"/>
    </w:rPr>
  </w:style>
  <w:style w:type="paragraph" w:styleId="BodyTextIndent2">
    <w:name w:val="Body Text Indent 2"/>
    <w:basedOn w:val="Normal"/>
    <w:semiHidden/>
    <w:pPr>
      <w:spacing w:line="240" w:lineRule="atLeast"/>
      <w:ind w:firstLine="720"/>
      <w:jc w:val="both"/>
    </w:pPr>
    <w:rPr>
      <w:rFonts w:ascii="Times New Roman" w:hAnsi="Times New Roman"/>
      <w:i/>
      <w:iCs/>
      <w:sz w:val="24"/>
    </w:rPr>
  </w:style>
  <w:style w:type="paragraph" w:styleId="BodyTextIndent3">
    <w:name w:val="Body Text Indent 3"/>
    <w:basedOn w:val="Normal"/>
    <w:semiHidden/>
    <w:pPr>
      <w:spacing w:line="240" w:lineRule="atLeast"/>
      <w:ind w:left="720"/>
      <w:jc w:val="both"/>
    </w:pPr>
    <w:rPr>
      <w:rFonts w:ascii="Times New Roman" w:hAnsi="Times New Roman"/>
      <w:sz w:val="24"/>
    </w:rPr>
  </w:style>
  <w:style w:type="character" w:styleId="Hyperlink">
    <w:name w:val="Hyperlink"/>
    <w:semiHidden/>
    <w:rPr>
      <w:color w:val="0000FF"/>
      <w:u w:val="single"/>
    </w:rPr>
  </w:style>
  <w:style w:type="paragraph" w:styleId="EnvelopeAddress">
    <w:name w:val="envelope address"/>
    <w:basedOn w:val="Normal"/>
    <w:uiPriority w:val="99"/>
    <w:unhideWhenUsed/>
    <w:rsid w:val="002A3BF2"/>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uiPriority w:val="99"/>
    <w:unhideWhenUsed/>
    <w:rsid w:val="002A3BF2"/>
    <w:rPr>
      <w:rFonts w:ascii="Cambria" w:hAnsi="Cambria"/>
    </w:rPr>
  </w:style>
  <w:style w:type="paragraph" w:styleId="PlainText">
    <w:name w:val="Plain Text"/>
    <w:basedOn w:val="Normal"/>
    <w:link w:val="PlainTextChar"/>
    <w:uiPriority w:val="99"/>
    <w:unhideWhenUsed/>
    <w:rsid w:val="002522CD"/>
    <w:pPr>
      <w:overflowPunct/>
      <w:autoSpaceDE/>
      <w:autoSpaceDN/>
      <w:adjustRightInd/>
      <w:textAlignment w:val="auto"/>
    </w:pPr>
    <w:rPr>
      <w:rFonts w:ascii="Consolas" w:eastAsia="Calibri" w:hAnsi="Consolas" w:cs="Consolas"/>
      <w:noProof w:val="0"/>
      <w:sz w:val="21"/>
      <w:szCs w:val="21"/>
    </w:rPr>
  </w:style>
  <w:style w:type="character" w:customStyle="1" w:styleId="PlainTextChar">
    <w:name w:val="Plain Text Char"/>
    <w:link w:val="PlainText"/>
    <w:uiPriority w:val="99"/>
    <w:rsid w:val="002522CD"/>
    <w:rPr>
      <w:rFonts w:ascii="Consolas" w:eastAsia="Calibri" w:hAnsi="Consolas" w:cs="Consolas"/>
      <w:sz w:val="21"/>
      <w:szCs w:val="21"/>
    </w:rPr>
  </w:style>
  <w:style w:type="paragraph" w:styleId="BalloonText">
    <w:name w:val="Balloon Text"/>
    <w:basedOn w:val="Normal"/>
    <w:link w:val="BalloonTextChar"/>
    <w:uiPriority w:val="99"/>
    <w:semiHidden/>
    <w:unhideWhenUsed/>
    <w:rsid w:val="000C688B"/>
    <w:rPr>
      <w:rFonts w:ascii="Tahoma" w:hAnsi="Tahoma" w:cs="Tahoma"/>
      <w:sz w:val="16"/>
      <w:szCs w:val="16"/>
    </w:rPr>
  </w:style>
  <w:style w:type="character" w:customStyle="1" w:styleId="BalloonTextChar">
    <w:name w:val="Balloon Text Char"/>
    <w:basedOn w:val="DefaultParagraphFont"/>
    <w:link w:val="BalloonText"/>
    <w:uiPriority w:val="99"/>
    <w:semiHidden/>
    <w:rsid w:val="000C688B"/>
    <w:rPr>
      <w:rFonts w:ascii="Tahoma" w:hAnsi="Tahoma" w:cs="Tahoma"/>
      <w:noProof/>
      <w:sz w:val="16"/>
      <w:szCs w:val="16"/>
    </w:rPr>
  </w:style>
  <w:style w:type="paragraph" w:styleId="NoSpacing">
    <w:name w:val="No Spacing"/>
    <w:uiPriority w:val="1"/>
    <w:qFormat/>
    <w:rsid w:val="003038FC"/>
    <w:pPr>
      <w:overflowPunct w:val="0"/>
      <w:autoSpaceDE w:val="0"/>
      <w:autoSpaceDN w:val="0"/>
      <w:adjustRightInd w:val="0"/>
      <w:textAlignment w:val="baseline"/>
    </w:pPr>
    <w:rPr>
      <w:rFonts w:ascii="Courier New" w:hAnsi="Courier New"/>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89124">
      <w:bodyDiv w:val="1"/>
      <w:marLeft w:val="0"/>
      <w:marRight w:val="0"/>
      <w:marTop w:val="0"/>
      <w:marBottom w:val="0"/>
      <w:divBdr>
        <w:top w:val="none" w:sz="0" w:space="0" w:color="auto"/>
        <w:left w:val="none" w:sz="0" w:space="0" w:color="auto"/>
        <w:bottom w:val="none" w:sz="0" w:space="0" w:color="auto"/>
        <w:right w:val="none" w:sz="0" w:space="0" w:color="auto"/>
      </w:divBdr>
    </w:div>
    <w:div w:id="106776077">
      <w:bodyDiv w:val="1"/>
      <w:marLeft w:val="0"/>
      <w:marRight w:val="0"/>
      <w:marTop w:val="0"/>
      <w:marBottom w:val="0"/>
      <w:divBdr>
        <w:top w:val="none" w:sz="0" w:space="0" w:color="auto"/>
        <w:left w:val="none" w:sz="0" w:space="0" w:color="auto"/>
        <w:bottom w:val="none" w:sz="0" w:space="0" w:color="auto"/>
        <w:right w:val="none" w:sz="0" w:space="0" w:color="auto"/>
      </w:divBdr>
    </w:div>
    <w:div w:id="252444845">
      <w:bodyDiv w:val="1"/>
      <w:marLeft w:val="0"/>
      <w:marRight w:val="0"/>
      <w:marTop w:val="0"/>
      <w:marBottom w:val="0"/>
      <w:divBdr>
        <w:top w:val="none" w:sz="0" w:space="0" w:color="auto"/>
        <w:left w:val="none" w:sz="0" w:space="0" w:color="auto"/>
        <w:bottom w:val="none" w:sz="0" w:space="0" w:color="auto"/>
        <w:right w:val="none" w:sz="0" w:space="0" w:color="auto"/>
      </w:divBdr>
    </w:div>
    <w:div w:id="526991980">
      <w:bodyDiv w:val="1"/>
      <w:marLeft w:val="0"/>
      <w:marRight w:val="0"/>
      <w:marTop w:val="0"/>
      <w:marBottom w:val="0"/>
      <w:divBdr>
        <w:top w:val="none" w:sz="0" w:space="0" w:color="auto"/>
        <w:left w:val="none" w:sz="0" w:space="0" w:color="auto"/>
        <w:bottom w:val="none" w:sz="0" w:space="0" w:color="auto"/>
        <w:right w:val="none" w:sz="0" w:space="0" w:color="auto"/>
      </w:divBdr>
    </w:div>
    <w:div w:id="654770674">
      <w:bodyDiv w:val="1"/>
      <w:marLeft w:val="0"/>
      <w:marRight w:val="0"/>
      <w:marTop w:val="0"/>
      <w:marBottom w:val="0"/>
      <w:divBdr>
        <w:top w:val="none" w:sz="0" w:space="0" w:color="auto"/>
        <w:left w:val="none" w:sz="0" w:space="0" w:color="auto"/>
        <w:bottom w:val="none" w:sz="0" w:space="0" w:color="auto"/>
        <w:right w:val="none" w:sz="0" w:space="0" w:color="auto"/>
      </w:divBdr>
    </w:div>
    <w:div w:id="660349397">
      <w:bodyDiv w:val="1"/>
      <w:marLeft w:val="0"/>
      <w:marRight w:val="0"/>
      <w:marTop w:val="0"/>
      <w:marBottom w:val="0"/>
      <w:divBdr>
        <w:top w:val="none" w:sz="0" w:space="0" w:color="auto"/>
        <w:left w:val="none" w:sz="0" w:space="0" w:color="auto"/>
        <w:bottom w:val="none" w:sz="0" w:space="0" w:color="auto"/>
        <w:right w:val="none" w:sz="0" w:space="0" w:color="auto"/>
      </w:divBdr>
    </w:div>
    <w:div w:id="702098212">
      <w:bodyDiv w:val="1"/>
      <w:marLeft w:val="0"/>
      <w:marRight w:val="0"/>
      <w:marTop w:val="0"/>
      <w:marBottom w:val="0"/>
      <w:divBdr>
        <w:top w:val="none" w:sz="0" w:space="0" w:color="auto"/>
        <w:left w:val="none" w:sz="0" w:space="0" w:color="auto"/>
        <w:bottom w:val="none" w:sz="0" w:space="0" w:color="auto"/>
        <w:right w:val="none" w:sz="0" w:space="0" w:color="auto"/>
      </w:divBdr>
    </w:div>
    <w:div w:id="1016346135">
      <w:bodyDiv w:val="1"/>
      <w:marLeft w:val="0"/>
      <w:marRight w:val="0"/>
      <w:marTop w:val="0"/>
      <w:marBottom w:val="0"/>
      <w:divBdr>
        <w:top w:val="none" w:sz="0" w:space="0" w:color="auto"/>
        <w:left w:val="none" w:sz="0" w:space="0" w:color="auto"/>
        <w:bottom w:val="none" w:sz="0" w:space="0" w:color="auto"/>
        <w:right w:val="none" w:sz="0" w:space="0" w:color="auto"/>
      </w:divBdr>
    </w:div>
    <w:div w:id="1016419505">
      <w:bodyDiv w:val="1"/>
      <w:marLeft w:val="0"/>
      <w:marRight w:val="0"/>
      <w:marTop w:val="0"/>
      <w:marBottom w:val="0"/>
      <w:divBdr>
        <w:top w:val="none" w:sz="0" w:space="0" w:color="auto"/>
        <w:left w:val="none" w:sz="0" w:space="0" w:color="auto"/>
        <w:bottom w:val="none" w:sz="0" w:space="0" w:color="auto"/>
        <w:right w:val="none" w:sz="0" w:space="0" w:color="auto"/>
      </w:divBdr>
    </w:div>
    <w:div w:id="1086922411">
      <w:bodyDiv w:val="1"/>
      <w:marLeft w:val="0"/>
      <w:marRight w:val="0"/>
      <w:marTop w:val="0"/>
      <w:marBottom w:val="0"/>
      <w:divBdr>
        <w:top w:val="none" w:sz="0" w:space="0" w:color="auto"/>
        <w:left w:val="none" w:sz="0" w:space="0" w:color="auto"/>
        <w:bottom w:val="none" w:sz="0" w:space="0" w:color="auto"/>
        <w:right w:val="none" w:sz="0" w:space="0" w:color="auto"/>
      </w:divBdr>
    </w:div>
    <w:div w:id="1122069155">
      <w:bodyDiv w:val="1"/>
      <w:marLeft w:val="0"/>
      <w:marRight w:val="0"/>
      <w:marTop w:val="0"/>
      <w:marBottom w:val="0"/>
      <w:divBdr>
        <w:top w:val="none" w:sz="0" w:space="0" w:color="auto"/>
        <w:left w:val="none" w:sz="0" w:space="0" w:color="auto"/>
        <w:bottom w:val="none" w:sz="0" w:space="0" w:color="auto"/>
        <w:right w:val="none" w:sz="0" w:space="0" w:color="auto"/>
      </w:divBdr>
    </w:div>
    <w:div w:id="1353653441">
      <w:bodyDiv w:val="1"/>
      <w:marLeft w:val="0"/>
      <w:marRight w:val="0"/>
      <w:marTop w:val="0"/>
      <w:marBottom w:val="0"/>
      <w:divBdr>
        <w:top w:val="none" w:sz="0" w:space="0" w:color="auto"/>
        <w:left w:val="none" w:sz="0" w:space="0" w:color="auto"/>
        <w:bottom w:val="none" w:sz="0" w:space="0" w:color="auto"/>
        <w:right w:val="none" w:sz="0" w:space="0" w:color="auto"/>
      </w:divBdr>
    </w:div>
    <w:div w:id="1473330298">
      <w:bodyDiv w:val="1"/>
      <w:marLeft w:val="0"/>
      <w:marRight w:val="0"/>
      <w:marTop w:val="0"/>
      <w:marBottom w:val="0"/>
      <w:divBdr>
        <w:top w:val="none" w:sz="0" w:space="0" w:color="auto"/>
        <w:left w:val="none" w:sz="0" w:space="0" w:color="auto"/>
        <w:bottom w:val="none" w:sz="0" w:space="0" w:color="auto"/>
        <w:right w:val="none" w:sz="0" w:space="0" w:color="auto"/>
      </w:divBdr>
    </w:div>
    <w:div w:id="1475836306">
      <w:bodyDiv w:val="1"/>
      <w:marLeft w:val="0"/>
      <w:marRight w:val="0"/>
      <w:marTop w:val="0"/>
      <w:marBottom w:val="0"/>
      <w:divBdr>
        <w:top w:val="none" w:sz="0" w:space="0" w:color="auto"/>
        <w:left w:val="none" w:sz="0" w:space="0" w:color="auto"/>
        <w:bottom w:val="none" w:sz="0" w:space="0" w:color="auto"/>
        <w:right w:val="none" w:sz="0" w:space="0" w:color="auto"/>
      </w:divBdr>
    </w:div>
    <w:div w:id="1554073327">
      <w:bodyDiv w:val="1"/>
      <w:marLeft w:val="0"/>
      <w:marRight w:val="0"/>
      <w:marTop w:val="0"/>
      <w:marBottom w:val="0"/>
      <w:divBdr>
        <w:top w:val="none" w:sz="0" w:space="0" w:color="auto"/>
        <w:left w:val="none" w:sz="0" w:space="0" w:color="auto"/>
        <w:bottom w:val="none" w:sz="0" w:space="0" w:color="auto"/>
        <w:right w:val="none" w:sz="0" w:space="0" w:color="auto"/>
      </w:divBdr>
    </w:div>
    <w:div w:id="1810508892">
      <w:bodyDiv w:val="1"/>
      <w:marLeft w:val="0"/>
      <w:marRight w:val="0"/>
      <w:marTop w:val="0"/>
      <w:marBottom w:val="0"/>
      <w:divBdr>
        <w:top w:val="none" w:sz="0" w:space="0" w:color="auto"/>
        <w:left w:val="none" w:sz="0" w:space="0" w:color="auto"/>
        <w:bottom w:val="none" w:sz="0" w:space="0" w:color="auto"/>
        <w:right w:val="none" w:sz="0" w:space="0" w:color="auto"/>
      </w:divBdr>
    </w:div>
    <w:div w:id="1835486577">
      <w:bodyDiv w:val="1"/>
      <w:marLeft w:val="0"/>
      <w:marRight w:val="0"/>
      <w:marTop w:val="0"/>
      <w:marBottom w:val="0"/>
      <w:divBdr>
        <w:top w:val="none" w:sz="0" w:space="0" w:color="auto"/>
        <w:left w:val="none" w:sz="0" w:space="0" w:color="auto"/>
        <w:bottom w:val="none" w:sz="0" w:space="0" w:color="auto"/>
        <w:right w:val="none" w:sz="0" w:space="0" w:color="auto"/>
      </w:divBdr>
    </w:div>
    <w:div w:id="1949466470">
      <w:bodyDiv w:val="1"/>
      <w:marLeft w:val="0"/>
      <w:marRight w:val="0"/>
      <w:marTop w:val="0"/>
      <w:marBottom w:val="0"/>
      <w:divBdr>
        <w:top w:val="none" w:sz="0" w:space="0" w:color="auto"/>
        <w:left w:val="none" w:sz="0" w:space="0" w:color="auto"/>
        <w:bottom w:val="none" w:sz="0" w:space="0" w:color="auto"/>
        <w:right w:val="none" w:sz="0" w:space="0" w:color="auto"/>
      </w:divBdr>
    </w:div>
    <w:div w:id="208745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D2178-FB8E-4F90-8267-21ADE84B4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3</Pages>
  <Words>1234</Words>
  <Characters>7241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Minutes of City Council Meeting</vt:lpstr>
    </vt:vector>
  </TitlesOfParts>
  <Company/>
  <LinksUpToDate>false</LinksUpToDate>
  <CharactersWithSpaces>8459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City Council Meeting</dc:title>
  <dc:creator>Word Development</dc:creator>
  <cp:lastModifiedBy>KATIE ONKEN</cp:lastModifiedBy>
  <cp:revision>3</cp:revision>
  <cp:lastPrinted>2016-10-04T16:30:00Z</cp:lastPrinted>
  <dcterms:created xsi:type="dcterms:W3CDTF">2016-11-28T15:58:00Z</dcterms:created>
  <dcterms:modified xsi:type="dcterms:W3CDTF">2016-11-28T19:03:00Z</dcterms:modified>
</cp:coreProperties>
</file>